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【水乡遇见迪士尼】上海迪士尼+乌镇西栅+西塘古镇高铁四日游（行程单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-HD16848969639R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全景上海：上海外滩、上海南京路、上海城隍庙、世界级的大都市，魔都上海一览无余。
                <w:br/>
                点亮心中奇梦：上海迪士尼乐园嗨玩一整天，探索令人难忘的七大主题园区，开启奇妙旅程。
                <w:br/>
                梦里水乡：来过，便不曾离开！千年水乡古镇，“江南古镇中的佼佼者——乌镇西栅景区，西塘古镇。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早山东（各地高铁）乘坐高铁G_______二等座前往魔都—上海接站，接站后入住酒店后自由活动(免费接站时间：早10：30—晚22：30，若超出时间将提供有偿接站80元/人)。若时间允许，可自由活动
                <w:br/>
                自由活动推荐路线自行游览：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
                <w:br/>
                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推荐自费项目：浦江游船+金茂大厦/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3、不参加自费项目的游客，我们将在17:00左右于集散中心集合，统一送回酒店。具体时间以集散中心当日公布为准，如您晚于集合时间集合，我们将不作等待，请自行前往宾馆。
                <w:br/>
                4、报名参加【推荐项目上海夜景】的游客，请于17：00左右于集散中心集合，具体时间以集散中心当日公布为准，由“夜景导游”专门带领游览大上海夜景，如您晚到将会被取消行程游览，费用不退！夜景结束后将安排车送至酒店入住。
                <w:br/>
                【4钻参考酒店】：柏曼酒店(上海浦东国际机场乐园度假区店)、维也纳酒店(上海浦东机场南祝路店)、上海浦津酒店、古亦居酒店(上海野生动物园店)、和颐酒店(上海虹桥国展中心北青公路店)、维纳斯国际酒店(上海浦东机场野生动物园店)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酒店享用早餐前往【上海迪士尼乐园
                <w:br/>
                上海迪士尼乐园于2016年6月盛大开幕，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忘的六大主题园区——米奇大街、奇想花园、梦幻世界、探险岛、宝藏湾和明日世界。
                <w:br/>
                米奇大街：游客一进入上海迪士尼乐园入口便步入了“米奇大街”，它将是全球迪士尼乐园中第一个以米奇和他的伙伴们为主题的迎宾大道，米妮、唐老鸭、黛丝、高飞以及布鲁托等一众伙伴将在这里欢聚。这条缤纷多彩的大街分为四个街区，游客可以在这里与喜爱的迪士尼朋友热情拥抱、合影留念。在大街上五花八门的商铺中，“M大街购物廊”将提供乐园内最丰富的礼品和纪念品选择。
                <w:br/>
                “奇想花园”赞颂大自然的奇妙和想象力带来的快乐，其七片神奇小花园让游客忘却尘嚣，或驾着“幻想曲旋转木马”回旋在欢乐中、或乘着“小飞象”翱翔天空、或观赏园区里多项标志性的迪士尼娱乐演出，例如城堡舞台秀和“点亮奇梦：夜光幻影秀”。游客还能从多个角度欣赏路线最长的迪士尼主题花车巡游——“米奇童话专列”，欣赏彩衣舞者伴着美妙的旋律演绎迪士尼的故事。
                <w:br/>
                【入园须知】
                <w:br/>
                入园时，购票时登记的身份证件持有人本人必须在场，且需与同一订单上的所有同行游客一同入园。
                <w:br/>
                上海迪士尼乐园的所有门票均为指定日票，即游客只能在购票时所选定的日期当天入园。针对某个具体入园日，每单每个身份证件最多可购买5张门票。
                <w:br/>
                凭有效身份证件可在入园当日多次进出。未满16周岁的未成年人必须由16周岁或以上的成年游客代为购票，且必须在成年游客的陪同下方能入园游玩。
                <w:br/>
                *该产品一经预订，不支持退改。
                <w:br/>
                【4钻参考酒店】：柏曼酒店(上海浦东国际机场乐园度假区店)、维也纳酒店(上海浦东机场南祝路店)、上海浦津酒店、古亦居酒店(上海野生动物园店)、和颐酒店(上海虹桥国展中心北青公路店)、维纳斯国际酒店(上海浦东机场野生动物园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早餐：酒店自带早餐不吃不退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上海-西塘-乌镇西栅-上海
                <w:br/>
              </w:t>
            </w:r>
          </w:p>
          <w:p>
            <w:pPr>
              <w:pStyle w:val="indent"/>
            </w:pPr>
            <w:r>
              <w:rPr>
                <w:rFonts w:ascii="微软雅黑" w:hAnsi="微软雅黑" w:eastAsia="微软雅黑" w:cs="微软雅黑"/>
                <w:color w:val="000000"/>
                <w:sz w:val="20"/>
                <w:szCs w:val="20"/>
              </w:rPr>
              <w:t xml:space="preserve">
                酒店享用早餐，
                <w:br/>
                乘车前往生活着的千年古镇—【西塘】。（提前接客人与大部队会合）
                <w:br/>
                览江南六大水乡之一【西塘古镇】（游览时间约90分钟）。西塘——生活着的千年古镇，世界历史文化遗产预备名单，中国历史文化名镇，国家AAAA级旅游景区，具水乡魅力影视基地，获世界遗产保护杰出成就奖。西塘历史悠久，人文资源丰富，自然风景优美，是古代吴越文化的发祥地之一。鸟瞰西塘古镇，薄雾似纱，两岸粉墙高耸，瓦屋倒影。夕阳斜照，渔舟唱晚，灯火闪耀，酒香飘溢，整座水乡古镇似诗如画，人处其间，恍然桃源琼瑶，不知是人在画中游，还是画在心中移。千年古镇地势平坦，河流密布，环境十分幽静，古称“九龙捧珠”、“八面来风”。走在江南水镇原始的小街上，灰灰的墙、黑色的屋顶、小街稍有的曲折，让人的前行充满了遐想。推荐游览景点-烟雨长廊、送子来凤桥、石皮弄、环秀桥、永宁桥、醉园、卧龙桥、圣堂、安境桥等......
                <w:br/>
                集合前往“江南古镇中的佼佼者”—【乌镇西栅】
                <w:br/>
                清晨，河道上会漫起薄薄的雾气，仿佛梦境。傍晚，夕阳西照，游人散尽，一个生活着的乌镇出现在眼前。
                <w:br/>
                游览千年水乡、 “江南古镇中的佼佼者——【乌镇西栅】景区；古镇民居临河而建、傍桥而市，镇内民风纯朴，是江南水乡“小桥、流水、人家”的典范，同时乌镇又有其它小镇所没有的临水建筑--水阁。具典型江南水乡特征，完整地保存着原有晚清和民国时期水乡古镇的风貌和格局。陈运和诗《乌镇剪影》赞“一个现代文明影响不大的世界一张古老色彩依然浓重的史页”。以河成街，街桥相连，依河筑屋，水镇一体，组织起水阁、桥梁、石板巷、茅盾故居等独具江南韵味的建筑因素，体现了中国古典民居“以和为美”的人文思想，以其自然环境和人文环境和谐相处的整体美，呈现江南水乡古镇的空间魅力。
                <w:br/>
                进入【乌镇西栅景区】，乌镇西栅景区毗邻古老的京杭大运河畔，由十二个碧水环绕的岛屿组成，景区内保留了大面积的明清建筑，西栅老街横贯东西，内有纵横交叉的河道无数及形态各异的古石桥72座，真正呈现了原汁原味的江南水乡古镇的历史风貌。在这里没有都市的喧嚣，这里只有桨声和宁静；青石板的老街长弄，纵横的古桥，石雕木雕，处处流露出古镇的昔日繁华。百年老店招牌上斑驳的油漆，更显时光的无穷魅力。
                <w:br/>
                如果白天的乌镇给了你原汁原味的江南水乡风情感受，那么夜晚的乌镇会带给你迥然不同的风情，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
                <w:br/>
                西栅夜色之美超凡脱俗，无论从构思的精巧还是气势的宏大而言，在国内景区都难得一见，是游客不容错过的美景。
                <w:br/>
                乘车返回上海，入住酒店休息。
                <w:br/>
                【4钻参考酒店】乌镇梵璞主题文化酒店、乌镇南栅客栈、桐乡振石大酒店、乌镇优屋美宿酒店、桐乡贵封酒店、桐乡铂爵开元大酒店 （或升级景区内酒店：昭明书社、枕水、水市客舍、通安客栈、水巷驿，景区内五星客栈为景区工作人员随机安排，请不要指定）
                <w:br/>
                <w:br/>
                【温馨提示】 如遇乌镇有大型会议（如互联网大会、戏剧节、大型公司会议）或清明、五一、端午、中秋、国庆、春节假期等法定节假日，团队房紧张，如遇参考酒店团队用房已满，可能调整至其他同档酒店，敬请谅解！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早餐：酒店自带早餐不吃不退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
                <w:br/>
              </w:t>
            </w:r>
          </w:p>
          <w:p>
            <w:pPr>
              <w:pStyle w:val="indent"/>
            </w:pPr>
            <w:r>
              <w:rPr>
                <w:rFonts w:ascii="微软雅黑" w:hAnsi="微软雅黑" w:eastAsia="微软雅黑" w:cs="微软雅黑"/>
                <w:color w:val="000000"/>
                <w:sz w:val="20"/>
                <w:szCs w:val="20"/>
              </w:rPr>
              <w:t xml:space="preserve">
                早餐后，
                <w:br/>
                根据返程时间酒店大堂送团，酒店一般12点前退房，请您合理安排您的返程大交通时间
                <w:br/>
                1、 免费送站地点仅为：上海火车站，上海虹桥火车站，上海虹桥以及浦东机场，其他地点暂不提供！
                <w:br/>
                我们提供早8点-12点之间的酒店出发送站服务，如您的航班或车次较晚，您可以选择自由活动后自行前往机场或者火车站。
                <w:br/>
                建议上海虹桥乘坐15：00以后的车次。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早餐：酒店自带早餐不吃不退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1、交通：济南/上海高铁二等座；当地旅游车保证一人—正座；
                <w:br/>
                2、住宿：3晚四钻酒店；2人1间核算标准，如出现单男/单女，需现补房差
                <w:br/>
                另请注意：从2019年7月1日起上海旅游住宿业将不再主动提供牙刷、梳子、浴擦、剃须刀、指甲锉、鞋擦这些一次性日用品，如有需要请详询酒店前台
                <w:br/>
                3、用餐：3早0正，早餐酒店含，不用不退，正餐请自理
                <w:br/>
                4、门票：行程中景点首道大门票（不含景区内小门票、电瓶车、景交或索道等）
                <w:br/>
                5、导服：当地中文导游服务（自由活动期间无导服）；
                <w:br/>
                6、儿童：1.0Ｍ（不含）以下儿童须补车位费不含门票、住宿、早餐。
                <w:br/>
                1.0Ｍ-1.2Ｍ儿童含上海迪士尼乐园儿童票，车位费，导服、不含住宿和早餐。
                <w:br/>
                1.2Ｍ-1.4Ｍ儿童儿童含上海迪士尼乐园儿童票，不含住宿和早餐。
                <w:br/>
                1.4Ｍ以上儿童须按成人报名。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【推荐自费项目：浦江游船+金茂大厦/环球金融中心】（当地导游</w:t>
            </w:r>
          </w:p>
        </w:tc>
        <w:tc>
          <w:tcPr/>
          <w:p>
            <w:pPr>
              <w:pStyle w:val="indent"/>
            </w:pPr>
            <w:r>
              <w:rPr>
                <w:rFonts w:ascii="微软雅黑" w:hAnsi="微软雅黑" w:eastAsia="微软雅黑" w:cs="微软雅黑"/>
                <w:color w:val="000000"/>
                <w:sz w:val="20"/>
                <w:szCs w:val="20"/>
              </w:rPr>
              <w:t xml:space="preserve">浦江游船+金茂大厦/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2025-06-17T20:51:42+08:00</dcterms:created>
  <dcterms:modified xsi:type="dcterms:W3CDTF">2025-06-17T20:51:42+08:00</dcterms:modified>
</cp:coreProperties>
</file>

<file path=docProps/custom.xml><?xml version="1.0" encoding="utf-8"?>
<Properties xmlns="http://schemas.openxmlformats.org/officeDocument/2006/custom-properties" xmlns:vt="http://schemas.openxmlformats.org/officeDocument/2006/docPropsVTypes"/>
</file>