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镜下青岛高铁三日游行程单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-HD1690165232xM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第一天，
                <w:br/>
                接站-抵达红树林酒店自由活动
                <w:br/>
                第二天，
                <w:br/>
                小麦岛-五四广场-奥帆中心-信号山-栈桥Citywalk2小时-鱼鸣嘴-黄岛金沙滩-红树林度假世界
                <w:br/>
                第三天，
                <w:br/>
                红树林自由活动-送站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高铁赴青岛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 “东方瑞士”青岛，自行抵达酒店办理入住，入住后，可以自由活动。
                <w:br/>
                自由活动景点推荐：
                <w:br/>
                【鲲鹏乐园】（住店客人免费，位于一层户外）：
                <w:br/>
                原生态无动力儿童乐园，这里拥有各种挑战、互动和体验型的游乐设备，为孩子带来多样的体能训练和无限乐趣。
                <w:br/>
                【室内泳池、健身房】（住店客人免费，位于一层室内）：
                <w:br/>
                室内海景泳池，9:00-21:00 提供服务。
                <w:br/>
                【摄影拍摄基地】（住店客人免费，位于负一层户外）：
                <w:br/>
                草坪、教堂、碧海、蓝天、沙滩、秋千……所有浪漫元素的合集。
                <w:br/>
                【灵山湾海水浴场】（免费，位于负一层户外）：
                <w:br/>
                沙细如粉，水色清透，这里是赶海拾贝、挖沙戏浪的绝佳圣地。
                <w:br/>
                【德国小镇】（免费，位于负一层户外）：
                <w:br/>
                欧式建筑，仿佛在布拉格广场。可以喂鸽子，费用自理。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早起享用【酒店内自助早餐】，开启元气满满的一天。
                <w:br/>
                第一站游览【小麦岛公园】（游约30分钟）青岛小麦岛公园位于崂山区麦岛路西50米，属环形岛屿，有大片平坦宽广的绿化草地，可在这里眺望到遥远的海岸线，海水蔚蓝，海风习习，这里少了城市的喧嚣，却多了一份宁静。坐在面朝大海的草坪上，欣赏着美丽风景，别有一番滋味。游览青岛地标【五四广场-奥帆中心】（游约1小时）五四广场位于山东省青岛市市南区东海西路，北依青岛市人民政府办公大楼，南临浮山湾，总占地面积10公顷。五四广场因青岛为中国近代史上伟大的五四运动导火索而得名。五四广场分南北两部分，分布着中轴线上的市人民政府办公大楼、隐式喷泉、点阵喷泉、“五月的风“雕塑、海上百米喷泉等。五四广场旁边就是2008年奥运会海上帆船比赛场地奥帆中心。游览【信号山公园】（游约1小时）信号山位于观象山东南、青岛山西南，海拔98米。信号山是市区较高的一座山，其山额处3幢红色蘑菇楼宛如3支熊熊燃烧的火炬，耸立于青松、绿树丛中，格外醒目。此山原名大石头山，因山上多花岗岩巨石而得名。青岛港建成后，山上建有信旗台，专为轮船及帆船入港时传递信号，故得名“信号山”，又称“挂旗山”。还因这座山位于龙山、伏龙山、龙华、龙口、龙江五条带有龙字路口之间，所以也叫五龙山。它前临大海，背依市区，是观赏前海景区和市区风貌的最佳观景点之一。
                <w:br/>
                 Citywalk2小时：栈桥-圣尼厄尔教堂-广兴里-银鱼巷-上街里-大鲍岛文化街区-波螺油子艺术谷
                <w:br/>
                青岛百年象征【栈桥】栈桥始建于清光绪十八年(1892年)，是青岛最早的军事专用人工码头建筑，现在的栈桥是青岛的象征，由海岸前伸入青岛湾中，素有“长虹远引”之美誉。栈桥划波斩浪，像一条长龙横卧于碧海银波。循桥渐入，仿佛走进大海的怀抱。漫步于栈桥海滨，可见青岛外形如弯月，栈桥似长虹卧波，回澜阁熠熠生辉。所谓“长虹远引”、“飞阁回澜”所指即此。【圣尼厄尔教堂】青岛天主教堂本名圣弥厄尔教堂，由德国设计师毕娄哈依据哥德式和罗马式建筑风格而设计，教堂装饰系采用意大利文艺复兴时期形式。“波螺油子马路”青岛的波螺油子与老北京的胡同、老上海的弄堂一样，在体现地方人文特色的同时也承载着历史痕迹，见证了百年的沧桑。马牙石铺成的路面沿小巷向上盘绕，错落有致的条石被磨蚀得油光发亮，春天，石缝间的青草冒出头来，给老街平添几分生气。{上街里。银鱼巷}上街里•银鱼巷是以青岛市南区宁阳路和寿康路交汇组成的百年老街区，保留着青岛特色传统里院建筑同时又是文化聚集地，氛围感十足。里面还有很多潮品店，饰品纪念品 咖啡店 餐厅等。【广兴里】广兴里坐落在海泊路、高密路、易州路、博山路之间呈井字形交错所形成的口字上，它整体呈长方形布局，砖木结构，地上二层，局部有地下室，建筑面积约3500平方米。广兴里是大鲍岛街区上非常具有历史价值和艺术价值的建筑，在占地规模、天井面积、人口数量、年代久远等各方面都堪称“岛城之最”，是青岛城市规划与建设的“起点”。【大鲍岛文化街区】青岛老城和新城的文化碰撞。【波螺油子艺术谷】集艺术展览，创意工坊和文化交流于一体的综合性艺术空间。
                <w:br/>
                游览【黄岛金沙滩】（游约30分钟）青岛金沙滩旅游度假区位于山东省青岛市经济技术开发区内。因为水清滩平，沙细如粉，色泽如金，所以得到了金沙滩这个名字。金沙滩海面有一石蛙，头东尾西，随潮起潮落若隐若现，称为"隐身石蛙"。"尽情享受大海带给您的快乐与梦想，充分保证玩海时间；【渔鸣嘴日落】（游约1小时）青岛鱼鸣嘴位于凤凰岛最西端，这里三面环海，西南风盛行的季节，大海波浪翻滚，惊涛拍岸，浪花洁白如雪，有“鱼嘴雪浪”的美誉。当你来到这里时，可以看到海蛎子壳爬满礁岩，浪花磨平了近处的石滩，眺望远方的灵山岛，夕阳下吹着清爽的海风，旅游的放松感受满满。
                <w:br/>
                晚上尊享入住【青岛红树林度假世界阳台景观房】：红树林品牌在中国北方旅游度假城市的开山之作，作为中国北方的海滨度假目的地综合体，建筑面积77万平方米，拥有 4000多间客房，是集时尚艺术、休闲度假、文化创意、国际会议会展、影视外景、购物娱乐为一体的度假目的地综合体，这座建在沙滩上的度假酒店，被大海环抱，每个角度都能感受到海的亲近，带给您全新的入住体验，它将为您带精彩纷呈的度假生活体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早上睡到自然醒，享用【酒店内自助早餐】，早餐后，您可在酒店自由活动，酒店涵盖免费娱乐设施可自行前往体验。
                <w:br/>
                【鲲鹏乐园】（住店客人免费，位于一层户外）：
                <w:br/>
                原生态无动力儿童乐园，这里拥有各种挑战、互动和体验型的游乐设备，为孩子带来多样的体能训练和无限乐趣。
                <w:br/>
                【室内泳池、健身房】（住店客人免费，位于一层室内）：
                <w:br/>
                室内海景泳池，9:00-21:00 提供服务。
                <w:br/>
                【摄影拍摄基地】（住店客人免费，位于负一层户外）：
                <w:br/>
                草坪、教堂、碧海、蓝天、沙滩、秋千……所有浪漫元素的合集。
                <w:br/>
                【灵山湾海水浴场】（免费，位于负一层户外）：
                <w:br/>
                沙细如粉，水色清透，这里是赶海拾贝、挖沙戏浪的绝佳圣地。
                <w:br/>
                【德国小镇】（免费，位于负一层户外）：
                <w:br/>
                欧式建筑，仿佛在布拉格广场。可以喂鸽子，费用自理。
                <w:br/>
                根据您的返程交通时间，送站！（仅限送青岛西站，如需送青岛/青岛北/城阳/红岛站，需额外收费）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往返高铁票，当地两晚住宿，含酒店自助早，成人含门票和住宿，含当地往返接送站，含一天当地用车导游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儿童不含门票和住宿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8.此行程不含正餐，第二天行程建议游客自理团餐，由导游统一安排，正餐餐标40元/人/正，10人一桌，10菜1汤，人数不足十人时，在每人用餐标准不变的前提下调整餐食的分量。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2025-06-27T22:25:29+08:00</dcterms:created>
  <dcterms:modified xsi:type="dcterms:W3CDTF">2025-06-27T22:25:29+08:00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