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【湖光山色】 黄山千岛湖宏村高铁4日游（黄山进出）行程单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HD1697683069mX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●美丽黄山--五岳归来不看山，黄山归来不看岳；
                <w:br/>
                ●美丽千岛湖
                <w:br/>
                ●天天发 纯玩无购物 无自费 一人也发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山东-黄山
                <w:br/>
              </w:t>
            </w:r>
          </w:p>
          <w:p>
            <w:pPr>
              <w:pStyle w:val="indent"/>
            </w:pPr>
            <w:r>
              <w:rPr>
                <w:rFonts w:ascii="微软雅黑" w:hAnsi="微软雅黑" w:eastAsia="微软雅黑" w:cs="微软雅黑"/>
                <w:color w:val="000000"/>
                <w:sz w:val="20"/>
                <w:szCs w:val="20"/>
              </w:rPr>
              <w:t xml:space="preserve">
                济南西早乘高铁赴-黄山北；接站后送酒店，入住休息或自由活动，自行前往【黎阳水街】被誉为“徽州的丽江古城”，黄山首个情景式商业步行街，由历史文化名街黎阳老街、特色餐饮街区、滨江旅游休闲商业、精品剧场、徽文化体验式别墅等丰富业态组成，打造集特色商店、餐饮、休闲娱乐、社区生活配套、儿童游乐设施于一体的一站式时尚、休闲情景式商业街区，入住酒店休息！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黄山一日游
                <w:br/>
              </w:t>
            </w:r>
          </w:p>
          <w:p>
            <w:pPr>
              <w:pStyle w:val="indent"/>
            </w:pPr>
            <w:r>
              <w:rPr>
                <w:rFonts w:ascii="微软雅黑" w:hAnsi="微软雅黑" w:eastAsia="微软雅黑" w:cs="微软雅黑"/>
                <w:color w:val="000000"/>
                <w:sz w:val="20"/>
                <w:szCs w:val="20"/>
              </w:rPr>
              <w:t xml:space="preserve">
                早5:40-6:00左右，屯溪各酒店接人集中后，乘车由屯黄公路赴黄山风景区汤口换乘中心（车程约1.5小时），换乘景区环保车至缆车站，统一安排缆车上山（90元/人可自行购买也可导游代买）至玉屏楼景区，观赏玉屏睡佛、迎客松、送客松等景点，眺望天都峰（因时间关系，不安排游览），经莲花峰腰，眺望莲花峰（已封闭），经一线天或鳌鱼洞、百步云梯、天海景区、观赏鳌鱼峰、鳌鱼驮金龟等景点，步行至第二高峰--光明顶集中：此处飞来石、东海、南海、西海、北海和天海，五海烟云及怪石尽收眼底，步行至北海景区、始信峰：观赏竖情、卧龙、黑虎、连理、探海等奇松；观赏姜太公钓鱼、童子拜观音、十八罗汉朝南海、猴子观海等景点；步行或缆车下山（80元/人可自行购买也可导游代买，建议儿童、老年人及身体状况欠佳的客人缆车下山；选择步行下山的游客，因时间关系，将不安排游览北海、始信峰景区。，云谷寺集中（游览约6小时），乘景区环保车赴换乘中心，车返屯溪！入住酒店休息。
                <w:br/>
                <w:br/>
                温馨提示：黄山索道自理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千岛湖一日游
                <w:br/>
              </w:t>
            </w:r>
          </w:p>
          <w:p>
            <w:pPr>
              <w:pStyle w:val="indent"/>
            </w:pPr>
            <w:r>
              <w:rPr>
                <w:rFonts w:ascii="微软雅黑" w:hAnsi="微软雅黑" w:eastAsia="微软雅黑" w:cs="微软雅黑"/>
                <w:color w:val="000000"/>
                <w:sz w:val="20"/>
                <w:szCs w:val="20"/>
              </w:rPr>
              <w:t xml:space="preserve">
                6:30——7:10各酒店接，车程50分钟到达深渡码头，在乘游船经新安江（游客坐在船上可欣赏两岸的湖光山色和风土民情）约三小时左左右到达千岛湖游中心湖区游览梅峰观岛等3-4岛 大约2:30——3:00游完岛屿后返程，不回黄山的游客可在淳安码头下船（码头上就有直达千岛湖高铁站的直通巴士）回黄山的游客原路返回，回到市区19:00左右散团。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黄山市--返程
                <w:br/>
              </w:t>
            </w:r>
          </w:p>
          <w:p>
            <w:pPr>
              <w:pStyle w:val="indent"/>
            </w:pPr>
            <w:r>
              <w:rPr>
                <w:rFonts w:ascii="微软雅黑" w:hAnsi="微软雅黑" w:eastAsia="微软雅黑" w:cs="微软雅黑"/>
                <w:color w:val="000000"/>
                <w:sz w:val="20"/>
                <w:szCs w:val="20"/>
              </w:rPr>
              <w:t xml:space="preserve">
                宏村半日游
                <w:br/>
                <w:br/>
                早7:30---8:20左右屯溪市区各酒店接客，然后车赴世界文化遗产---被称为水墨画的乡村---宏村（车程1小时20分钟左右，游览时间2小时左右）。远山近水之间有一片白墙黑瓦的古代村落，纯朴，典雅，优美。宏村建于南宋时期，至今已有800多年的历史，整个村子保存着自明至今跨度接近600年的房屋一百四十多幢，从高处俯瞰整个村落就像一头卧牛，是中国有名的仿生学建筑群。在这里你可以欣赏到浩渺的南湖，湖光山色倒映在南湖里，更是别有一番风情；在这里你可以欣赏到历史悠久的南湖书院，仿佛可以听到之乎者也的朗朗书声；在这里你可以看到精致秀美的小小水塘----月沼；在这里你可以看到汪氏宗祠---中国古代的村委会的布局，可以了解到虽然封建社会男尊女卑，但是只要一个女子知书达理，功绩卓著，同样也受到“正统”男人们的爱戴和追慕；在这里你还可以欣赏到被称为民间故宫的----承志堂，承志堂布局合理，气势恢宏。徽州地区的建筑有著名的三雕---砖雕石雕木雕，在这里你可以看到精美的砖雕，也可以看到精美的石雕，更能看到美轮美奂，精美绝伦的木雕。还可以学习到几幅影响深远的徽州楹联：几百年人家无非积善，第一等好事只是读书；读书好，营商好，效好便好，创业难，收成难，知难不难；快乐每从辛苦得，便宜多自吃亏来。送黄山市高铁站乘高铁二等座返回温馨的家！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1、大交通：往返高铁二等座
                <w:br/>
                2、住宿：携程三钻酒店
                <w:br/>
                3、用餐：含3早正，正餐自理
                <w:br/>
                4、用车：空调旅游车，保证一人一车位
                <w:br/>
                5、门票：所列景点首道大门票；自费项目除外
                <w:br/>
                6、导游：当地优秀导游服务，客人自由活动期间不安排导游陪同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门票：自费项目以及景区内的小景点或交通车等额外费用。
                <w:br/>
                <w:br/>
                住宿：酒店内洗衣、理发、电话、传真、收费电视、饮品、烟酒等个人消费需要自理。
                <w:br/>
                <w:br/>
                儿童：1.2米（不含）以下儿童，不占床，不含早，不含门票。
                <w:br/>
                <w:br/>
                用餐：行程中包含的餐以外的餐食，需要自理。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2025-05-04T06:41:33+08:00</dcterms:created>
  <dcterms:modified xsi:type="dcterms:W3CDTF">2025-05-04T06:41:33+08:00</dcterms:modified>
</cp:coreProperties>
</file>

<file path=docProps/custom.xml><?xml version="1.0" encoding="utf-8"?>
<Properties xmlns="http://schemas.openxmlformats.org/officeDocument/2006/custom-properties" xmlns:vt="http://schemas.openxmlformats.org/officeDocument/2006/docPropsVTypes"/>
</file>