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蜀趣童行   成都双飞6日游行程单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成都/大熊猫/川菜博物馆/都江堰/三苏祠/黄龙溪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SC1716878978re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成都/大熊猫/川菜博物馆/都江堰/三苏祠/黄龙溪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抵达天府之国-成都/绵阳，成都专职人员在火车站或机场迎接，送酒店入住,后自由活动。
                <w:br/>
                【温馨小提示】： 
                <w:br/>
                1、我社工作人员将在出团日前一天与您联系，告知入住酒店以及接站/机师傅电话，请保持手机通畅并注意短信；
                <w:br/>
                2、我社已安排机场/火车站至酒店专车接送服务，出站口仅提供临时停靠，需步行至集合点上车；
                <w:br/>
                3、到达酒店前台报客人名字自行办理入住手续，房卡压金请于前台自付自退；第二天出发时间会在晚上21:00左右通知，任何情况均请拔旅行管家电话联系。
                <w:br/>
                4、四川气候潮湿，房间可能会有潮气和潮味，属正常现象，请予谅解。入住后请清点房内设施及凉衣架、毛巾、烟灰缸等物，避免退房时因物品不全而被赔偿。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成都-熊猫探秘体验-探索发现熊猫-大熊猫3D影院科普电影-三星堆博物馆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1、07:30早餐后出发，前往成都大熊猫基地，观赏憨态可掬的国宝，参加熊猫文化探秘体验（耳麦10元/人自理）。
                <w:br/>
                2、8:30---11：30 在专业的工作人员带领和讲解下，参与成都大熊猫基地探秘、研学，给大家充分的时间自主探索与发现，完成熊猫探秘任务，解答探秘手册。学习熊猫的前世今生。免费观看3D影院熊猫科普影片。然后在专业的导游带领下参观基地大熊猫馆、小熊猫馆、大熊猫野外生活区、大熊猫产房等，最后获得熊猫基地颁发的研学实践证书或赠送环保纪念小礼物。
                <w:br/>
                游览顺序：大熊猫前传—考古研究室—竹林隐士—栖息探索中心—发现熊猫—科学发现中心—濒危年代—拯救中心—保护之路—生态家园—创享未来—3D影院—大熊猫别墅—大熊猫14号别墅—亚成年大熊猫别墅—幼年熊猫别墅—大熊猫太阳产房
                <w:br/>
                在专业的工作人员带领下体验“人.大熊猫.自然和谐”的思想，通过互动体验，场景复原，沉浸式的游览方式，让游客在参观、娱乐的同时了解大熊猫等珍惜动物的生存现状，激发大家的环境保护及动物保护意识，启迪科学探索精神、提高科学素养。
                <w:br/>
                让大家感受到这本旅游研学不同于其他旅游线路的地方。通过本次旅游收获多多。
                <w:br/>
                3、12:00午餐（品尝地道的家常味川菜——蜀匠川菜馆/人民食堂）。
                <w:br/>
                4、13:30-16:00前往三星堆博物馆，在导游的带领下参观三星堆文化，感受2021年中国考古界里程碑的三星堆遗址发掘。完成古蜀国历史文化研学。（耳麦15元/人需自理）
                <w:br/>
                三星堆古遗址位于四川省广汉市西北的鸭子河南岸，分布面积12平方千米，距今已有5000至3000年历史，是迄今在西南地区发现的范围最大、延续时间最长、文化内涵最丰富的古城、古国、古蜀文化遗址。现有保存最完整的东、西、南城墙和月亮湾内城墙。三星堆遗址被称为20世纪人类最伟大的考古发现之一，昭示了长江流域与黄河流域一样，同属中华文明的母体，被誉为“长江文明之源”。其中出土的文物是宝贵的人类文化遗产，在中国的文物群体中，属最具历史、科学、文化、艺术价值和最富观赏性的文物群体之一。在这批古蜀秘宝中，有高2.62米的青铜大立人、有宽1.38米的青铜面具、更有高达3.95米的青铜神树等，均堪称独一无二的旷世神品。
                <w:br/>
                5、18:30返回酒店休息。
                <w:br/>
                精彩介绍：
                <w:br/>
                大熊猫基地：位于中国四川省成都市成华区外北熊猫大道1375号，是世界著名的大熊猫迁地保护基地、科研繁育基地、
                <w:br/>
                公众教育基地和教育旅游基地。占地面积1500亩。作为“大熊猫迁地保护生态示范工程”，以保护和繁育大熊猫、小熊猫等中国特有濒危野生动物而闻名于世。
                <w:br/>
                温馨小提示：
                <w:br/>
                1、今日行程特别轻松、大熊猫基地珍稀保护动物众多，严禁投食；三星堆博物馆文物展品珍贵，请严格按照博物馆规定参观游览，切勿高声喧哗，追逐嬉戏打闹。晚餐可以在美食众多的成都自行体验，结束后自行返回酒店，自由活动人身及财务安全由游客自行负责，敬请注意安全。
                <w:br/>
                2、旅行社在不减少景点的前提，有可能会调整游览顺序。
                <w:br/>
                3、如遇三星堆景区门票订满或者售罄，旅行社则把该景点调整为金沙遗址博物馆或者武侯祠博物馆，费用不增不减不退（游客签订合同则视为已知该景区改变的提醒，并同时生效）。
                <w:br/>
                4：三星堆景区不提供导游讲解服务，如需讲解可另行支付30元/人讲解费，且导游不能陪同客人进去景区，请客人自行在景区内参观，按约定时间出馆集合。
                <w:br/>
                5：当天晚餐不含，请客人自行用餐。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成都-川菜博物馆-窖藏川菜之魂-灶神祭拜-都江堰景区-地道川剧梨园会馆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1、8:00出发前往都江堰。
                <w:br/>
                2、9:30-11:30 抵达游览川菜博物馆。
                <w:br/>
                川菜博物馆：体验成都“漫生活”还原了街头巷尾寻小吃的魅力，十余种美味川菜小吃不限量提供。可以参与川菜制作体验：在原料展示区，亲自体验有300年历史的“川菜之魂·郫县豆瓣”酿制工艺；置身世界最大的一座祭灶祠堂，感悟“一餐一饭思来之不易”，见证灶王文化对食俗和信仰的影响；习得老四川人的生活智慧。完成此次旅行的川菜文化体验。
                <w:br/>
                3、11:00川菜博物馆享用不限量提供的成都小吃。
                <w:br/>
                13:00-16:00游览都江堰景区，参观世界文化遗产、世界自然遗产千年工程、5A级景区【都江堰】（观光车+耳麦30元/人、自动扶梯40元/人需自理），它是全世界迄今为止，年代最久、唯一留存、仍在一直使用、以无坝引水为特征的宏大水利工程，凝聚着中国古代劳动人民勤劳、勇敢、智慧的结晶，也是天府之国的核心工程。
                <w:br/>
                4、17:00-18:30抵达观赏成都川剧瑰宝---梨园会馆（不含茶水或者饮料费用），近距离感受川剧的魅力，完成传统川剧文化体验。
                <w:br/>
                观看川剧表演，近距离揣摩川剧三大绝技：变脸—吐火—滚灯。可自愿走进后台化妆间，参观川剧服饰，了解台前幕后。（备注：若需要在此地延长停留的游客，可向导游申请离团，后自行返回酒店）
                <w:br/>
                5、19:30乘车返回酒店、入住后修养精神。
                <w:br/>
                   温馨小提示：
                <w:br/>
                1、都江堰景区不含电瓶车扶梯及耳麦、景区游客特别多、敬请注意人身及财产安全。川菜博物馆藏品珍贵、请注意不要触摸，小吃品种众多、均为不限量供应，吃好后再出发。
                <w:br/>
                2、旅行社在不减少景点的前提，有可能会调整游览顺序。
                <w:br/>
                3、如遇梨园会馆预定已满，则改为梅花剧院，费用不增不减不退。
                <w:br/>
                4：当天晚餐不含，请客人自行用餐。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成都—眉山三苏祠感受宋词的魅力—十大古镇之一黄龙溪戏水一地道巴蜀火锅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1、8:00集合前往眉山三苏祠游览。
                <w:br/>
                2、9:30-11:30游览三苏祠。了解传统服饰，击鼓、奏乐、诵读祭文、敬香、行祭拜礼，朗诵三苏诗词，让与圣贤对话，和先哲交流。使游客感受到三苏的文化传承，及更好探寻三苏的意义。解锁古汉语诗词文化体验。
                <w:br/>
                三苏祠位于四川省眉山市，是中国北宋著名文学家苏洵、苏轼、苏辙的故居。原为约五亩的庭院，元代改宅为祠，明末毁于兵燹，清康熙四年（1665）在原址模拟重建，是一座占地104亩的古典园林。
                <w:br/>
                3、12:30午餐享用川西家宴
                <w:br/>
                4、13:00-15:30游览十大古镇之一黄龙溪戏水。
                <w:br/>
                黄龙溪古镇，至今已有1700多年历史。镇上有明清时代的青石板古街，与古牌坊、古寺庙、古建筑民居等融合在一起。镇上传统民俗“烧火龙”活动，场面恢宏，被称为“中国火龙之乡”。电影《芙蓉镇》等多部影视片在这里取景。黄龙溪古镇的小吃也是鼎鼎有名，一根面、焦皮肘子、珍珠豆花、红烧黄辣丁等都值得品尝。
                <w:br/>
                5、18:00晚餐于地道巴蜀名牌火锅-大龙燚火锅，体验正宗的川味火锅，享用本地人的美食。
                <w:br/>
                6、19:00乘车返回酒店。
                <w:br/>
                温馨小提示：
                <w:br/>
                1、今日行程以参与体验为主，黄龙溪为中国十大古镇，夏季休闲避暑胜地、戏水时务必注意安全，严禁到河道中央深水区活动。
                <w:br/>
                2、旅行社在不减少景点的前提，有可能会调整游览顺序。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（自由活动期间不含餐、车、导游）
                <w:br/>
                1、早餐后自由活动、深度自助游，参考前往以下景点游览。
                <w:br/>
                2、自行品尝成都美食：建设巷网红美食一条街/奎星楼网红美食一条街/蜀九香火锅/龙抄手/钟水饺等。
                <w:br/>
                3、自行前往：锦里古街/武侯祠/杜甫草堂/春熙路等成都美景。
                <w:br/>
                4、自行前往：安顺廊桥、兰桂坊酒吧一条街、暗格酒吧、独食火锅、失恋博物馆等。
                <w:br/>
                景点推荐：（客人自行前往）
                <w:br/>
                武侯祠：位于四川省成都市武侯区武侯祠大街231号，占地15万平方米，始建于章武元年（221年），原是纪念诸葛亮的专祠，亦称孔明庙、诸葛祠、丞相祠等，后合并为君臣合祀祠庙。是民众对蜀汉丞相诸葛亮“鞠躬尽瘁死而后已”精神的肯定和赞誉的载体，也是三国遗迹源头，由汉昭烈庙、武侯祠、惠陵、三义庙四部分组成。
                <w:br/>
                杜甫草堂：于四川省成都市青羊区青华路37号，是中国唐代大诗人杜甫流寓成都时的故居。杜甫先后在此居住近四年，创作诗歌240余首。是首批全国重点文物保护单位，首批国家一级博物馆，全国古籍重点保护单位，国家AAAA级旅游景区，是中国规模最大、保存最完好、知名度最高且最具特色的杜甫行踪遗迹地，年游客量达百万余人次。2018年10月11日，入选“全国中小学生研学实践教育基地”名单。
                <w:br/>
                宽窄巷子：宽窄巷子是宽巷子、窄巷子和井巷子三条平行并列的老式街道和四合院的统称，号称“老成都的新名片，新成都的老客厅“。遍布各种美食，被誉为是吃货的天堂，其中宽巷子代表的是市井的民间文化；窄巷子代表了成都的慢生活；井巷子的定位则是成都人的新生活。
                <w:br/>
                熊猫邮局：位于少城路43号，进宽窄巷子，拥有全球唯一专用邮政编码 610088 及邮政日戳。“熊猫邮局”将通过实体店、线上邮局等多种形式，推广“熊猫带您游成都”主题旅游模式，将熊猫元素传递至世界各地。
                <w:br/>
                鸳鸯楼：位于红瓦寺街18号，原川大教职工老宿舍，建于上世纪六七十年代，是复古文艺、新晋网红拍照圣地，老成都最初的模样，斑驳的墙壁，陈旧的楼梯，穿过院门，先前还是车水马龙的现代都市，瞬间似回到了上个世纪。悠闲的老人，红色的低矮砖房，苍天的梧桐。这栋居民楼由紧邻的两座住宅构成，两楼之间设有两个交叉的“之”字楼梯，被人称为“鸳鸯楼”。
                <w:br/>
                玉林四巷：位于玉林路，玉林四巷是电影《前任3》的结局拍摄地之一，成为网红打卡圣地，在不长巷子中，都是卡通角色，青蛙王子、小黄人、美女与野兽、疯狂动物城、小猪佩奇等超多主题风格的艺术墙绘，老房老院子、小街小巷子、沿街一溜小铺子，正是“花开玉林”打造的结果。
                <w:br/>
                U37创意工场：水辗河南街37号，原为成都市医药集团仓库、厂房，项目内共有各时期建设的仓库建筑10栋，约3万余平方米。建设于60-70年代，建筑形态具有相当鲜明时代特色，园区内环境保护良好，景色秀丽，环境优雅。在这里小菜市、小面馆、创意手工店、咖啡店、酒吧等互相并存，是体味老成都的“市井文化”一个不错的地方。
                <w:br/>
                音乐公园：这里由原红光电子管厂旧址修建而成，是工业遗存保护和文化创意产业相结合的新型旅游景区，是成都又一张具有划时代意义的城市新名片。景区内处处都是前苏联援建的办公楼、红砖厂房、火车头和铁轨充满了浓浓的怀
                <w:br/>
                旧感，特别适合来这里拍照。景区内还经常有各种音乐演出和艺术展览。
                <w:br/>
                天府熊猫塔：猛追湾街168号，占地10亩，塔高339米，是中国西部第一高塔。独特环形设计的208米室内观光层，面积达800平方米。凌驾于城市之巅的218米室外观光平台，面积1000平方米，东南西北角各设一处透空玻璃观景平台，站在透空玻璃上，俯瞰城市，凌空观景，体验心跳加速的刺激。
                <w:br/>
                太古里：太古里位于成都市中心，交通便利。通过保留古老街巷与历史建筑，再融入2-3层的独栋建筑，川西风格的青瓦坡屋顶与格栅配以大面积落地玻璃幕墙，成都远洋太古里既传统又现代。这里是抖音打卡必到处，IFS的网红熊猫，小龙坎火锅店，喜茶等，也是网红小姐姐小哥哥聚居点。
                <w:br/>
                <w:br/>
                温馨小提示：1：全天自由活动、请注意人身及财务安全！ 
                <w:br/>
                            2：旅行社在不减少景点的前提，有可能会调整游览顺序。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离开成都-返回家乡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
                <w:br/>
                早餐后自由活动，地接旅行社根据游客的车次或航班时间，安排提前二小时送达车站/机场；游客乘坐由组团社定购的团队车次/航班返回家乡，结束难忘的巴蜀之旅。
                <w:br/>
                ★温馨提示：
                <w:br/>
                1.因为是散客拼团，游客可能来自不同的地区省市，所以，返程车次或航班均不一致，地接旅行社会根据每位游客不同的返程时间安排提前送站，请游客一定保持手机畅通，耐心等侯旅行社工作人员的联系。
                <w:br/>
                2、成都酒店的退房时间规定为中午的12：00之前，需延长休息的游客请自行与酒店前台了解情况，并请根据酒店的要求办理退房手续。退房后可在酒店大厅等侯旅行社送站人员，大件行礼可寄存在酒店前台。贵重物品请自行保管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济南-成都/绵阳往返经济舱机票含税；（团队机票一经出票，不得退改签）（失信被执行行/限制高消费人群不得乘机，请报名前据实告知，如隐瞒一经确认视为出票，机票全损，请游客自行承担损失）
                <w:br/>
                接送根据实际人数选用空调旅游车，保证一人一个正座；
                <w:br/>
                住宿
                <w:br/>
                酒店	当地经济型酒店。2人以下单床位的，必须补房差。3人以上可补房差亦可安排加床（加床为钢丝床或床垫）以酒店提供为准，费用等同正常床位。敬请理解！
                <w:br/>
                成都3钻参考酒店：北螺怡酒店、星瑞仁家酒店、百辰大酒店、夏都酒店、凯宾酒店（府青店）、凯宾酒店（川师店）、锦尚花酒店、草堂文旅酒店、宜必思酒店（动物园店）、雅仕商务酒店、华通悦达、福兴宾馆、格芮特酒店、昇华台酒店、华龙宾馆、瑞悦南庭酒店、成都大酒店、御迦酒店、凯曼酒店、泊瑞君玉酒店、睿柏云一品天下店、金港湾酒店（东楼）或同级。
                <w:br/>
                餐饮
                <w:br/>
                安排	5早餐4正餐，程中所列“酒店赠送”均为酒店提供增值赠送用餐，以酒店提供为准，不属于行程质量范围；1次川菜博物馆不限量小吃，1次巴蜀火锅，2次特色用餐。因不可抗力等导致无法选用特色餐，则临时变为同价位团餐。
                <w:br/>
                门票
                <w:br/>
                包含	含成都熊猫基地、三星堆博物馆、都江堰风景区、川菜博物馆、三苏祠景区：如按学生价格报名的持有学生证，不再享受门票退优；成人因无学生优惠证件请补差价：熊猫基地28/人、三星堆36/人、都江堰40/人、三苏祠20/人，儿童价因不含门票请于景区售票处自行购买。因成都熊猫基地是科普活动套餐，故门票没有优惠或者免票可退。
                <w:br/>
                导游
                <w:br/>
                服务	专线优秀持证中文导游。行程内导游仅负责旅游者的日常组织安排，延途讲解，问题处理，导游会以同团大部分旅游者作为照顾对象，如需按照自已意愿游览，或不按规定时间安排的，为避免同团其它旅游者造成不满，我社不作任何特殊安排。
                <w:br/>
                其它	旅行社责任险、保险公司对3岁以下和80周岁以上老年人不受理，80周岁以上老人我社无法接待。3岁以下需要监护人陪同方可参团。
                <w:br/>
                儿童价格：	只含中餐半餐、旅游车车位，产生其它费用敬请自理，不含酒店早餐。
                <w:br/>
                温馨提示	因博物馆每周都有闭关日，所以旅行社在不减少景点的前提，有权调整游览顺序。以上行程的解释权归签约旅行社所有。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都江堰电瓶车+耳麦30/人、玉磊阁扶梯40/人，熊猫基地电瓶车30/人、耳麦10元/人，三星堆博物馆耳麦15元/人、讲解费30元/人。
                <w:br/>
                行程中列明的自理项目、个人消费（如酒店内消费和自由活动消费），酒店房间增值服务项目：如酒水、零食等。
                <w:br/>
                自由活动期间消费及行程中个人消费，如：酒水、药品、黄龙溪水枪、拍照器材等。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因博物馆每周都有闭关日，所以旅行社在不减少景点的前提，有权调整游览顺序。以上行程的解释权归签约旅行社所有。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2025-06-18T09:24:57+08:00</dcterms:created>
  <dcterms:modified xsi:type="dcterms:W3CDTF">2025-06-18T09:24:57+08:00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