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青海+甘肃·奢享1+1双飞8天行程单</w:t>
      </w:r>
    </w:p>
    <w:p>
      <w:pPr>
        <w:jc w:val="center"/>
        <w:spacing w:after="100"/>
      </w:pPr>
      <w:r>
        <w:rPr>
          <w:rFonts w:ascii="微软雅黑" w:hAnsi="微软雅黑" w:eastAsia="微软雅黑" w:cs="微软雅黑"/>
          <w:sz w:val="20"/>
          <w:szCs w:val="20"/>
        </w:rPr>
        <w:t xml:space="preserve">甘青+水上雅丹品质游 &amp; 无人机航拍MiNi团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XB1721815793Sz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★★★【豪华出行】1人也安排1+1豪华定制车辆，航空可调节座椅、全景车窗观景、独立USB充电接口随用随充
                <w:br/>
                ★★★【住在西北】全程入住携程4钻酒店，升级一晚携程5钻酒店，入住一晚兰州市区酒店，自由嗨玩更方便！
                <w:br/>
                ★★★【吃在西北】高标准接待★5大特色餐★（甘州七彩宴+国潮盛宴+河西丝路宴+裕固族风情宴+汗蒸全羊宴）
                <w:br/>
                ★★★【温馨服务】兰州西宁24小时免费接送机/接高铁/接火车服务，0等待不拼车，轻松出游无顾虑！
                <w:br/>
                ★★★【特别安排】
                <w:br/>
                ①在藏区神山向高空挥洒隆达，在风的带动下，将福愿寄往远方
                <w:br/>
                ②湖景航拍-1080元/团珍贵记忆全团集体视频（15-30s）
                <w:br/>
                ③私享艺术-价值298元/人的敦煌壁画临摹，身临其境感受敦煌艺术瑰宝
                <w:br/>
                ④慢享人生-价值128元/人的西北罐罐茶，杯中岁月长，氤氲罐罐茶！
                <w:br/>
                ★★★【超值豪礼】
                <w:br/>
                ①感受大漠戈壁的豪迈+寿星生日尊享为您送上美好祝福！
                <w:br/>
                ②行程中每人不限量矿泉水
                <w:br/>
                ③鸣沙山月牙泉、茶卡壹号盐湖景区【定制鞋套】
                <w:br/>
                ④王牌旅游景点【景交车】
                <w:br/>
                ⑤随车抱枕，缓解旅途辛劳
                <w:br/>
                ★★★【品质承诺】品质真纯玩0购物0套路0加点，若参加一次购物店赔偿游客2000元/人！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济南-兰州/西宁
                <w:br/>
              </w:t>
            </w:r>
          </w:p>
          <w:p>
            <w:pPr>
              <w:pStyle w:val="indent"/>
            </w:pPr>
            <w:r>
              <w:rPr>
                <w:rFonts w:ascii="微软雅黑" w:hAnsi="微软雅黑" w:eastAsia="微软雅黑" w:cs="微软雅黑"/>
                <w:color w:val="000000"/>
                <w:sz w:val="20"/>
                <w:szCs w:val="20"/>
              </w:rPr>
              <w:t xml:space="preserve">
                兰州在历史上就是西北的政治、经济和文化中心之一，有着固本培源，源远流长的文化底蕴，多元文化使得兰州的城市风貌十分独特。抵达兰州后接送至指定酒店休息！
                <w:br/>
                【温馨提示】
                <w:br/>
                1.请提前告知航班时间，地面联系人会提前一天以短信方式告知接机方式、集合地点等信息，请注意查收。
                <w:br/>
                2.如出发前一天下午20:00前还没有收到相关信息，请来电咨询，感谢您的支持与配合！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兰州/西宁（约350km，约4.5h）-茶卡（约150km，约2h）
                <w:br/>
              </w:t>
            </w:r>
          </w:p>
          <w:p>
            <w:pPr>
              <w:pStyle w:val="indent"/>
            </w:pPr>
            <w:r>
              <w:rPr>
                <w:rFonts w:ascii="微软雅黑" w:hAnsi="微软雅黑" w:eastAsia="微软雅黑" w:cs="微软雅黑"/>
                <w:color w:val="000000"/>
                <w:sz w:val="20"/>
                <w:szCs w:val="20"/>
              </w:rPr>
              <w:t xml:space="preserve">
                早餐后乘车翻过——日月山（车览）一路向西，车览“过了日月山，两眼泪不干”传说是文成公主的思乡之泪汇聚而成的——倒淌河（车览）。倒淌河，顾名思义，这条河的河水在倒着流。位于青海省，它的河水自东向西流，因此人们觉得它里面的河水是逆着流的。对于这条河的奇特现象，很多人也觉得不可思议，令很多游客好奇前来，想要探究倒淌河的秘密。后游览【青海湖二郎剑景区】（含门票，游览约2小时）是青海湖景区最具神秘色彩的区域。传说中，二郎神曾在此地挥剑劈水，将青海湖一分为二，故名二郎剑。这里的水域辽阔，景色壮观，是摄影爱好者和自然风光迷们的天堂。走进二郎剑景区，你会被那浩渺无垠的湖面所震撼。湖水犹如一面巨大的镜子，与天空、云彩、山峦交相辉映，构成一幅壮美的画卷。此外，景区内的各种鸟类、鱼类资源丰富，生态多样性极为丰富。在这里，你可以感受到大自然的神奇魅力和生命的力量。
                <w:br/>
                【温馨提示】
                <w:br/>
                1.选择西宁出发的游客，导游按照约定时间会在固定地区准时接您，请耐心等待！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茶卡-大柴旦（约400km，约4.5h）
                <w:br/>
              </w:t>
            </w:r>
          </w:p>
          <w:p>
            <w:pPr>
              <w:pStyle w:val="indent"/>
            </w:pPr>
            <w:r>
              <w:rPr>
                <w:rFonts w:ascii="微软雅黑" w:hAnsi="微软雅黑" w:eastAsia="微软雅黑" w:cs="微软雅黑"/>
                <w:color w:val="000000"/>
                <w:sz w:val="20"/>
                <w:szCs w:val="20"/>
              </w:rPr>
              <w:t xml:space="preserve">
                早餐后游览【茶卡盐湖】（含门票，赠送景区鞋套，赠送区间车，游览约2小时）它镶嵌在柴达木盆地的雪山、草地间，湖光秀色，被誉为“天空之镜”。茶卡盐湖的蓝，取决于天空。天空晴朗，白云浮动，蓝天白云倒映在盐湖的水面上，盐湖的水是蓝蓝的，蓝得像宝石，蓝得醉人，湖面映出太阳的七彩光芒， 有若神话故事中的宝镜一样。结束后前往大柴旦，游览【翡翠湖】（含门票，游览约1.5小时）翡翠湖的水清澈见底，仿佛让人看到了湖底的神秘世界。湖边，青翠的杨柳随风轻轻摇曳，像一位温柔的少女，为翡翠湖增添了一抹柔美。无论是清晨的阳光，还是夜晚的月光，翡翠湖总是那么美丽，那么迷人。它仿佛是大自然的一颗明珠，永远熠熠生辉。
                <w:br/>
                打卡电影《送你一朵小红花》取景地，特别赠送价值1080元/团【珍贵记忆——湖景旅拍】全团集体视频（15-30s），留念让你刷爆朋友圈（如抵达时间较晚或其他因素，湖景航拍调整为茶卡盐湖或青海湖安排，以实际为准！） 
                <w:br/>
                【温馨提示】
                <w:br/>
                1.盐湖地区海拔约3000米，要注意不能剧烈运动，以免产生高原反应。由于盐层比较粗糙，赤脚走路时会有些痛，如想进入湖中拍照，尽量带上鞋套或自备拖鞋。湖中有大小不等的溶洞深不见底，进入湖中请注意小心失足落入。
                <w:br/>
                2.天气晴朗时紫外线强，且还有湖面的反射，需做好皮肤的防晒，保护眼睛的墨镜也是必备品。
                <w:br/>
                3.最好准备湿纸巾，当裸露的皮肤沾上盐水后要用淡水清洗或用湿纸巾擦掉，时间稍长，会对皮肤造成一定的损伤。
                <w:br/>
                4.为保证体验度，导游根据当天人流量安排茶卡盐湖或茶卡壹号盐湖景区，两个景区景点类型一致，且门票价格相同。
                <w:br/>
                【摄影小贴士】
                <w:br/>
                1.一般白色裙子搭配红色的丝巾比较常见，红色会显得鲜艳亮眼，选择红裙可以搭配其他颜色的丝巾。
                <w:br/>
                2.建议不要穿碎花的裙子和海滩裙，拍出来倒影不明显。尤其是下午4点左右夕阳西下时，用广角镜拍摄人像效果尤其佳。 
                <w:br/>
                3.因青海地区天气特殊性，如翡翠湖航拍无法安排，将依次顺延青海湖、茶卡盐湖等地，报名请知晓!不指定地区！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大柴旦-敦煌（约370km，约4h）
                <w:br/>
              </w:t>
            </w:r>
          </w:p>
          <w:p>
            <w:pPr>
              <w:pStyle w:val="indent"/>
            </w:pPr>
            <w:r>
              <w:rPr>
                <w:rFonts w:ascii="微软雅黑" w:hAnsi="微软雅黑" w:eastAsia="微软雅黑" w:cs="微软雅黑"/>
                <w:color w:val="000000"/>
                <w:sz w:val="20"/>
                <w:szCs w:val="20"/>
              </w:rPr>
              <w:t xml:space="preserve">
                早餐后乘车沿G315国道【网红公路U型公路段】（车览，不停车拍照）公路一眼望去，直达天际，形成一条靓丽的风景线，前往网红打卡地【乌素特水上雅丹】（含门票，赠送区间车，游览约1.5小时）水上雅丹是世界上唯一一处水上雅丹地貌，，如同大自然的抽象艺术。波光粼粼的水面，映衬着雅丹的奇异轮廓，如梦如幻。雅丹地貌，大自然的鬼斧神工，在水中映射出无尽的神秘。水与沙漠的交融，雅丹的倒影，绘制出一幅幅美丽的画卷。夕阳下的水上雅丹，金色的光辉洒在波纹上，宛如仙境。结束后，乘车前往敦煌，途中车览【雅丹魔鬼城】让你时刻感受西北的广袤和苍茫。眼前的雅丹魔鬼城，每一处都充满了力量与美感的完美结合，如同一幅震撼人心的画卷，让人流连忘返。雅丹魔鬼城的美，是那种让人惊叹、让人陶醉的美，是大自然最神秘的诠释，也是人类对自然界的无限敬畏。在魔鬼城，你可以看到形态各异的雅丹地貌，仿佛置身于外星球，感受大自然的无穷魅力。
                <w:br/>
                【温馨提示】
                <w:br/>
                1.当天途经之地较为偏僻，无推荐餐厅，可以提前自备便携式干粮（牛奶、面包、巧克力、水果等食物）。
                <w:br/>
                2.沿途休息拍照注意安全，G315是一条交通大通道、车辆较多、切忌随意上路拍照。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大柴旦-敦煌（约370km，约4h）
                <w:br/>
              </w:t>
            </w:r>
          </w:p>
          <w:p>
            <w:pPr>
              <w:pStyle w:val="indent"/>
            </w:pPr>
            <w:r>
              <w:rPr>
                <w:rFonts w:ascii="微软雅黑" w:hAnsi="微软雅黑" w:eastAsia="微软雅黑" w:cs="微软雅黑"/>
                <w:color w:val="000000"/>
                <w:sz w:val="20"/>
                <w:szCs w:val="20"/>
              </w:rPr>
              <w:t xml:space="preserve">
                早餐后参观我国著名的四大石窟之一【莫高窟】（只含B类票，参观4个实体洞窟，参观约2小时）1987年被联合国教科文组织列为世界文化遗产，以丰富多彩的壁画著称于世。敦煌壁画容量和内容之丰富，是当今世界上任何宗教石窟、寺院或宫殿都不能媲美的。环顾洞窟的四周和窟顶，到处都画着佛像、飞天、伎乐、仙女等。有佛经故事画、经变画和佛教史迹画，也有神怪画和供养人画像，还有各式各样精美的装饰图案等。数量众多，堪称是一座大型雕塑馆。后游览【鸣沙山月牙泉】（含门票，游览约2小时），古往今来以“沙漠奇观”著称于世，被誉为“塞外风光之一绝”。它和沙山东麓的莫高窟艺术景观融为一体，成了敦煌市城南一脉相连的两大奇迹，其因“亘古沙不填泉，泉不涸竭”而成为奇观。阳关古道，寒烟斜阳，连绵不绝的沙丘；踩在柔软的沙漠之上，听悠扬的驼铃声，感受汉唐古道风韵，让时间在此刻静止。
                <w:br/>
                敦煌壁画是中华文化艺术的瑰宝，具有极高的历史、艺术和文化价值，我们为您邀请具有丰富绘画经验、多年从事壁画临摹的画师担任指导老师，体验者在进行绘画体验之前，需学习敦煌壁画绘制的理论知识，由指导老师讲解制作过程、绘制流程、颜料使用及绘画上色技巧等专业知识，结束后您可动手实践，在敦煌完成属于自己的艺术作品。
                <w:br/>
                【温馨提示】
                <w:br/>
                1.选择骑骆驼或沙漠越野其他项目请事项了解安全注意事项根据自身情况再做选择。
                <w:br/>
                2.参观鸣沙山请保管好贵重物品，尤其是保护好手机，相机等电子产品，一旦沙子进入很难清洗。
                <w:br/>
                3.因莫高窟门票紧张，各位游客报名时间不同，我社尽量保证团上所有游客在同场次游玩莫高窟，游览莫高窟的时间段及与鸣沙山的游览顺序可能会根据莫高窟门票情况做出相应调整，一切以保证莫高窟的参观为核心。
                <w:br/>
                4.因莫高窟2021年起新政策规定前期只发放6000张A类正常参观票，在A类票库存售完后才会发放12000张B类票！若购票时A类票仍有库存，我社只能为游客预约A类正常参观票，游客需补138元/人的差价！
                <w:br/>
                5.若游客有军官证、残疾证、大中专院校、导游证、公安民警、消防救援、陇原人才服务卡；请报名时提供以上优惠证件号，出行请携带优惠证件原件！若游客提供错误信息导致不能享受优惠，不作为投诉理由！
                <w:br/>
                6.A / B 票均已售罄的情况下，我们将给客户现退差额或者安排莫高窟姊妹窟西千佛洞，并退还差价部分。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敦煌-张掖（约600km，约6h）
                <w:br/>
              </w:t>
            </w:r>
          </w:p>
          <w:p>
            <w:pPr>
              <w:pStyle w:val="indent"/>
            </w:pPr>
            <w:r>
              <w:rPr>
                <w:rFonts w:ascii="微软雅黑" w:hAnsi="微软雅黑" w:eastAsia="微软雅黑" w:cs="微软雅黑"/>
                <w:color w:val="000000"/>
                <w:sz w:val="20"/>
                <w:szCs w:val="20"/>
              </w:rPr>
              <w:t xml:space="preserve">
                早餐后乘车前往瓜州，游览【荒漠艺术基地】（游览约30分钟），这个雕像是由清华教授董书兵亲自设计雕刻而成的，位于甘肃省的西北地区的瓜州的古镇上。人们把它称为大地之子，他的长为15米，宽在四米左右，高度高达9米，这个雕像以熟睡的姿势躺在沙漠里，就像真的婴儿睡觉一样。在道路两侧，在广袤无垠的草原上突然耸起的一座白色阁楼，镂空的建筑，远远看过去似有似无，像极了海蜃盛楼一般的不真切，这就是坐落在甘肃瓜州红山坡戈壁滩的一座现代建筑作品-海市蜃楼【无界】。结束后乘车前往嘉峪关，参观【嘉峪关城楼】（含门票，游览约2小时）是古丝绸之路的必经之地，站在城楼上放眼望去，祁连山脉连绵不绝，彼时只想叹几千年的烽火狼烟与世事沧桑。嘉峪关城雄居祁连山与黑山之间，地势险要，扼守咽喉。关城由外城、内城、瓮城、罗城、城壕等部分组成，三重城廓，多道防线，形成重城并守之势，构成了一个壁垒森严的军事防御工程。
                <w:br/>
                【温馨提示】
                <w:br/>
                1.嘉峪关为荒漠气候,早晚温差大,游客在旅行中要注意增减衣物。参观嘉峪关多数时间需要步行，建议穿舒适的旅游鞋。嘉峪关关城是我国重点的历史文物保护景点，爱护一砖一瓦是游客的责任与义务。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张掖-祁连（约200km，约3h）-兰州/西宁（约490km，约5.5h）
                <w:br/>
              </w:t>
            </w:r>
          </w:p>
          <w:p>
            <w:pPr>
              <w:pStyle w:val="indent"/>
            </w:pPr>
            <w:r>
              <w:rPr>
                <w:rFonts w:ascii="微软雅黑" w:hAnsi="微软雅黑" w:eastAsia="微软雅黑" w:cs="微软雅黑"/>
                <w:color w:val="000000"/>
                <w:sz w:val="20"/>
                <w:szCs w:val="20"/>
              </w:rPr>
              <w:t xml:space="preserve">
                早餐后乘车前往临泽游览【七彩丹霞地貌】（含门票，赠送区间车，游览约2小时）这里是国内唯一的丹霞地貌与彩色丘陵景观复合区，张掖丹霞地貌和彩色丘陵处处引人入胜，美不胜收。山岳风光、千姿百态是一景，怪石峥嵘、形象逼真又是一景；雄伟壮观、精雕细刻的窗棂宫殿群落是一景，气势宏伟、缤纷绚丽的彩色丘陵后前往祁连，后乘车前往祁连，途径【扁都口风景区】张骞出使西域经过此地、隋炀帝召开“万国大会”也曾经由此地进入西北。这里自古就是交通要塞，现在这里成片的油菜花盛开在祁连山脚下又成为旅游者最喜爱的地方之一。每年7月，这里油菜花盛开，好似一幅金黄色的巨幅油画，美不胜收。途中游览【祁连大草原】（游览约0.5小时）中国最美的六大草原之一，山谷听涛、云中漫步，雪山银峰映照下的祁连草原碧波万顷，马、牛、羊群点缀其中，绝美和富饶充分展现在人们眼前，掉入祁连山层次分明的绿色中，享受一处真实的世外桃源。
                <w:br/>
                “杯中岁月暖，炉上罐罐茶”红彤彤的木炭火，炙烤着的“曲曲罐”，慢慢地煨着茶，烤盘上任何一块空地隙里，橘子、花生、红枣、油饼，伴着一盏茶汤，三两小食，在欢笑声和烟火气中，轻煮岁月慢煮茶，偷得浮生半日闲，绘就成一幅惬意的人间烟火美景（5月1日班期开始赠送）。
                <w:br/>
                【温馨提示】
                <w:br/>
                1.今日行程比较紧张，景点间车程较长，请自备能量包、晕车药、多喝水。
                <w:br/>
                2.七彩丹霞山植被少，请沿着景观道参观，不要踩踏丹霞山体。如需拍摄日出请备好保暖衣物。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兰州/西宁-济南
                <w:br/>
              </w:t>
            </w:r>
          </w:p>
          <w:p>
            <w:pPr>
              <w:pStyle w:val="indent"/>
            </w:pPr>
            <w:r>
              <w:rPr>
                <w:rFonts w:ascii="微软雅黑" w:hAnsi="微软雅黑" w:eastAsia="微软雅黑" w:cs="微软雅黑"/>
                <w:color w:val="000000"/>
                <w:sz w:val="20"/>
                <w:szCs w:val="20"/>
              </w:rPr>
              <w:t xml:space="preserve">
                睡到自然醒，我们的西北之行就此画上圆满的句号！
                <w:br/>
                【温馨提示】
                <w:br/>
                1.请提前检查好自己的随身行李物品，不要有所遗漏，增加您不必要的麻烦。
                <w:br/>
                2.因为团友来自各地 ，我们安排送机为统一送到机场，请您理解和支持。
                <w:br/>
                3.针对我们精心安排的行程和导游的服务，请您留下宝贵的意见。
                <w:br/>
                4.感谢各位贵宾对我们工作的支持和理解，我们会不断完善自我，提供更优质的服务，如果您对此次甘青之行感到满意，请介绍给您的亲朋好友。祝您一路平安！真挚的祝福送给您！欢迎您再来大美甘青！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大交通：济南=西宁/兰州飞机经济舱；
                <w:br/>
                用车安排：1-5人7座高端1+1商务车、6-7人9座高端1+1商务车、8人以上升级18座陆地巡洋舰1+1
                <w:br/>
                因沿线有行车公里数限制及部分路段维修，易发生堵车，发车时间均较早，行程内标注出发及行车时间均为预计具体情况可能略有不同；行程内所有自由活动期间及行程外均不含用车。请予以理解。 
                <w:br/>
                住宿安排：全程入住携程四钻酒店，升级1晚携程5钻（星）酒店！西北旅游环境特殊大多酒店都不配备三人间以及加床服务，如出现单男单女并不接受拼房政策，需要支付单房差，以下参考酒店无法接待的情况下，我社可以协商安排其他酒店！青海地区（德令哈/西宁酒店）无空调！
                <w:br/>
                兰  州：兰州老街璞砚/黄河隐然/中山林茂/海悦温德姆/温德姆花园/长城建国/蓝莓颐华/智选假日/瑞岭商务/空港花海/维也纳国际酒店或同级
                <w:br/>
                茶  卡：茶卡晚枫/金恒基/东晨/金陵昊轩/锦天世纪/天域假日酒店或同级
                <w:br/>
                大柴旦：柴达木花园/美豪/天空之境维景/翡翠湖/光岳/西海明珠/聚鑫源/金陵雅丹/守信龙之梦酒店或同级
                <w:br/>
                敦  煌：敦煌天润颐铂/尚和颐景/柏文/东庭/沙洲景华/诚和顺-A/远东喜玥酒店或同级
                <w:br/>
                张  掖：张掖鑫盛悦/张掖铭嘉乐/千玺丝路/品尊/唯景/御景国际/尚景假日或同级：
                <w:br/>
                门票安排：全程含景区首道门票+部分区间车（青海湖+茶卡盐湖+区间车+水上雅丹+区间车+翡翠湖+鸣沙山月牙泉+莫高窟B类+嘉峪关城楼+七彩丹霞+区间车），景点如产生优惠按旅行社折扣价8折退还门票及差价，我们会根据当地实际情况在保证游览时间，景点数量不变的情况下，对行程做相应调整，感谢您的配合与支持。特价班期不退费！
                <w:br/>
                用餐安排：兰州进出：7早6正；西宁进出：7早5正（无汗蒸全羊），正餐标50元/人/正，升级五大特色餐（甘州七彩宴+国潮盛宴+河西丝路宴+裕固族风情宴+汗蒸全羊宴），其中汗蒸羊为16人一桌。
                <w:br/>
                人数增减时，菜量相应增减，但维持餐标不变，每天的菜单会根据季节、用餐人数、特殊原因等有所调整更改。行程中已含的正餐因个人原因未能用餐者，餐费不退；
                <w:br/>
                汗蒸羊上菜标准：8人以4-6斤手抓、9人以上（半只羊6-10斤）以上数量只供参考，如人数增减以实际安排为准，请知悉！ 
                <w:br/>
                导游安排：当地中文导游讲解服务（如8人以下（含）不成团，由司机安排餐住以及代买门票，不做专业讲解）
                <w:br/>
                儿童安排：仅含车位费、含导游服务费、含正餐半餐费用，儿童不占床，不含门票、早餐费用现付。如身高超高产生门票及其他费用由家长现付。儿童划分标准：身高在1.2米以下，年龄12周岁以内儿童     
                <w:br/>
                购物须知：全程未安排购物店。各景区、酒店、餐厅以及公路服务区内均有商品销售，不属于行程内购物店范畴、非在本协议内商场商店内购买的商品，我社不提供退换货的协助工作，敬请谅解。
                <w:br/>
                保险须知： 包含旅行社责任险，请游客自行购买旅游意外等其他商业险种。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1.单房差说明：一般成人价按照2成人入住1间客房计算的价格（即1成人1个床位，行程中多人间的除外）。如您是单人，将尽量安排您与其他同性别团友或随行服务人员（如导游、司机等）拼房入住。
                <w:br/>
                2.以上报价不含航空保险、旅游意外险、旅行意外伤害险、旅客自行产生费用（酒店内洗衣、理发、电话、传真、收费电视、饮品、烟酒等个人消费）。
                <w:br/>
                3.以上行程可能互换，但景点不少，因人力不可抗拒因素造成的游览变化和景点减少或增加，本社仅负责协助并退还门票差额或旅客补足差额，不承担因此造成的其他损失和责任。
                <w:br/>
                4.请仔细核对名单和行程，行程内包含的火车票一旦出票不得改签、变更、退票，否则损失自付；儿童门票超高自理；
                <w:br/>
                5.因交通延阻、罢工、天气、飞机机器故障、航班取消或更改时间等不可抗力原因所引致的额外费用。
                <w:br/>
                6.旅客在旅游地如无异议，返回后提出异议的，我社将以“旅游服务质量评价表”为准处理旅客意见！
                <w:br/>
                7.酒店内儿童早餐费用以及儿童报价意外产生的其他费用；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塔尔寺必销</w:t>
            </w:r>
          </w:p>
        </w:tc>
        <w:tc>
          <w:tcPr/>
          <w:p>
            <w:pPr>
              <w:pStyle w:val="indent"/>
            </w:pPr>
            <w:r>
              <w:rPr>
                <w:rFonts w:ascii="微软雅黑" w:hAnsi="微软雅黑" w:eastAsia="微软雅黑" w:cs="微软雅黑"/>
                <w:color w:val="000000"/>
                <w:sz w:val="20"/>
                <w:szCs w:val="20"/>
              </w:rPr>
              <w:t xml:space="preserve">塔尔寺区间车35元/人起、塔尔寺讲解费15元/人起</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嘉峪关区间车必销</w:t>
            </w:r>
          </w:p>
        </w:tc>
        <w:tc>
          <w:tcPr/>
          <w:p>
            <w:pPr>
              <w:pStyle w:val="indent"/>
            </w:pPr>
            <w:r>
              <w:rPr>
                <w:rFonts w:ascii="微软雅黑" w:hAnsi="微软雅黑" w:eastAsia="微软雅黑" w:cs="微软雅黑"/>
                <w:color w:val="000000"/>
                <w:sz w:val="20"/>
                <w:szCs w:val="20"/>
              </w:rPr>
              <w:t xml:space="preserve">必销</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其他自费（自愿参加）</w:t>
            </w:r>
          </w:p>
        </w:tc>
        <w:tc>
          <w:tcPr/>
          <w:p>
            <w:pPr>
              <w:pStyle w:val="indent"/>
            </w:pPr>
            <w:r>
              <w:rPr>
                <w:rFonts w:ascii="微软雅黑" w:hAnsi="微软雅黑" w:eastAsia="微软雅黑" w:cs="微软雅黑"/>
                <w:color w:val="000000"/>
                <w:sz w:val="20"/>
                <w:szCs w:val="20"/>
              </w:rPr>
              <w:t xml:space="preserve">
                鸣沙山月牙泉区间车20元/人起、鸣沙山沙漠鞋套20元/人起、鸣沙山滑沙40元/人起、鸣沙山骆驼100元/人起
                <w:br/>
                鸣沙山沙漠摩托车150元/人起、鸣沙山越野车300元/辆起、鸣沙山全地形越野车450元/辆起
                <w:br/>
                敦煌沙漠露营基地198元/人起、敦煌烤全羊1680元/只起、敦煌大漠风情宴1680元/桌起
                <w:br/>
                张掖七彩丹霞深度游368元/人起
                <w:br/>
                敦煌演艺：《敦煌盛典》198-588元、《又见敦煌》298-688元  《千手千眼》198元 《乐动敦煌》318元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1.本行程中推荐自费项目，行程中自费项目遵循双方自愿原则，旅行社不存在诱导、欺骗、强迫旅游者参加的行为。
                <w:br/>
                2.如遇不可抗力因素（如交通延阻、疫情、罢工、自然灾害、航班或车次取消或更改时间等）导致行程延误、变更所产生的食宿费用由客人自理，我社只负责退还未产生的折扣门票和餐费，不承担由此产生的其它责任及费用。
                <w:br/>
                3.行程中旅游车车型根据此团游客人数而定，保证每人一正座，若客人中途退团，未走完行程的车费不予退还。
                <w:br/>
                4.团队行程中，如因身体健康等自身原因需放弃部分行程或游客要求放弃部分住宿、交通的，均视为自愿放弃，已发生费用不予退还，放弃行程期间的人身安全由旅游者自行负责。
                <w:br/>
                5.团队行程中不允许擅自离团，中途离团视同游客违约，按照合同总金额的50%赔付旅行社，由此造成未参加行程内景点、用餐、住宿、车等费用不退，旅行社亦不承担游客离团时发生意外的责任。
                <w:br/>
                6.游客在行程期间不遵守相关规定、由于自身过错、自由活动期间内的行为或者自身疾病引起的人身和财产损失责任自负，旅行社不承担责任。 
                <w:br/>
                7.本行程游览先后顺序，在不影响原有标准及景点的情况下，根据实际情况以地接社安排为准。
                <w:br/>
                8.请游客在报名时，准确登记姓名及身份证等号码，并在出游时携带有效证件，在办理登机及入住酒店时需提供。
                <w:br/>
                9.游客携带未成年的游客时，请认真履行监护责任，看管好自己的孩子，不能让未成年人单独行动，并注意安全。
                <w:br/>
                10.法定节假日及暑期等旅游旺季，客流量急剧上升，景区门口、乘车入口处等会出现排长队现象，旅行社将根据景点开放的具体时间，对叫早、出发等时间做适当的提前或错后调整，请游客积极配合。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西北旅游注意事项
                <w:br/>
                1.西北酒店标准比南方城市偏低，请旅游者提前做好心理准备。行程中以标间为主，基本没有大床房或三人房。
                <w:br/>
                2.如遇不可抗拒因素（降雪、暴雨、汽车检修等）或政策性调整导致无法游览的（如当地寺庙法会等）景点和项目，我社有权取消或更换为其它等价景点或项目,赠送景点和项目费用不退，并有权将景点及住宿顺序做相应调整。
                <w:br/>
                3.西北个别海拔较高，请尽量避免剧烈运动，如稍有不适，请尽快告知导游，我们会根据客人身体情况做相应处理；因自身身体原因不能继续行程的游客请提前离团，离团产生的费用游客自行承担。
                <w:br/>
                4.行程中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
                <w:br/>
                5.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6.请配合导游如实填写当地《游客意见书》，游客的投诉诉求以在当地，旅游者自行填写的意见单为主要依据。不填或虚填者归来后的投诉将不予受理，如在行程进行中对旅行社的服务标准有异议，请尽量在当地解决。如在旅游期间在当地解决不了，可在当地备案，提醒：旅游投诉时效为返回出发地起30天内有效。
                <w:br/>
                7.特种线路对游客年龄及身体状况有如下要求：(1)有高血压、贫血、心脏病、或曾有过肺水肿病史等高原禁忌等疾病的或其他不适合参加高原活动的疾病的游客，严禁参加本次行程。(2)客人对自身健康状况了解，认为可以参加本次行程的需签订---健康承诺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2025-06-28T08:16:19+08:00</dcterms:created>
  <dcterms:modified xsi:type="dcterms:W3CDTF">2025-06-28T08:16:19+08:00</dcterms:modified>
</cp:coreProperties>
</file>

<file path=docProps/custom.xml><?xml version="1.0" encoding="utf-8"?>
<Properties xmlns="http://schemas.openxmlformats.org/officeDocument/2006/custom-properties" xmlns:vt="http://schemas.openxmlformats.org/officeDocument/2006/docPropsVTypes"/>
</file>