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【戴河●3号】秦皇岛/南北戴河/山海关大巴车三日游行程单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HEB1724383048KU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山东-秦皇岛
                <w:br/>
              </w:t>
            </w:r>
          </w:p>
          <w:p>
            <w:pPr>
              <w:pStyle w:val="indent"/>
            </w:pPr>
            <w:r>
              <w:rPr>
                <w:rFonts w:ascii="微软雅黑" w:hAnsi="微软雅黑" w:eastAsia="微软雅黑" w:cs="微软雅黑"/>
                <w:color w:val="000000"/>
                <w:sz w:val="20"/>
                <w:szCs w:val="20"/>
              </w:rPr>
              <w:t xml:space="preserve">
                早晨指定地点集合前往游览【山海关古城】，参观“两京锁钥无双地，万里长城第一关”【天下第一关】（外观、不登城楼），在这座这座以威武雄壮的“天下第一关”为主体，辅以靖边楼、临闾楼、牧营楼、威远堂、瓮城、东罗城等长城建筑的古城中，登上万里长城东起点的第一座重要关隘，仰望那雄浑壮观的“天下第一关”巨匾，城墙上俯瞰历经600多年沧桑的山海关城，流连于明清古街，贴近古城市井民俗之中。引领您走进600年前的军事重镇。领略明代边防重镇的气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晚餐：晚餐海鲜大咖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秦皇岛-北戴河
                <w:br/>
              </w:t>
            </w:r>
          </w:p>
          <w:p>
            <w:pPr>
              <w:pStyle w:val="indent"/>
            </w:pPr>
            <w:r>
              <w:rPr>
                <w:rFonts w:ascii="微软雅黑" w:hAnsi="微软雅黑" w:eastAsia="微软雅黑" w:cs="微软雅黑"/>
                <w:color w:val="000000"/>
                <w:sz w:val="20"/>
                <w:szCs w:val="20"/>
              </w:rPr>
              <w:t xml:space="preserve">
                早餐后，
                <w:br/>
                <w:br/>
                游览【南戴河国际娱乐中心】南戴河国际娱乐中心，位于南戴河旅游度假区三小区省级森林公园内，总占地面积5.5平方公里，是一处充分利用海水、沙滩、山丘、森林等自然资源，集休闲、娱乐、观光、健身于一体，内涵颇为丰富之滨海旅游景区。
                <w:br/>
                <w:br/>
                专海边沙滩嗨玩撒欢、打卡中国最美八大黄金海岸线之-渤海湾、沙软潮平:私属沙滩--乐享专属，沙滩露营、告别拥挤，挖沙子，抓螃蟹，踩水花，拍美照，惬意快哉入海栈桥--秦皇岛最长的入海栈桥浸步，零距离感受大海的风采，听海浪激荡拍打:海上秋千--少女心爆棚的海边秋千，吹着海风，荡着秋千，闲看海上潮起潮落，漫随天外云卷云舒:
                <w:br/>
                <w:br/>
                赶海拾贝--孩子好的玩具就是沙滩了，一个沙滩孩子就能玩一整天，这就是孩子的世界:大海滑沙--面朝大海的滑沙场，有胆你来战，索道接驳，不限次数，让你一次玩个够;
                <w:br/>
                <w:br/>
                松果星球一化身小松鼠坐在华丽的松果转转杯中，体验一次公转自转的永恒追逐，妙趣横生!旋转木马--美少女童话梦，迪士尼同款的双层旋转木马，向美好许愿:
                <w:br/>
                <w:br/>
                魔幻世界一有胆你就来，座上飞车，来次惊险刺激的魔幻之旅;
                <w:br/>
                <w:br/>
                碰碰飞船--200m'开阔场地任你发挥，快驾驶着属于自己“战车”，去体验横冲直撞的畅快吧!从林火车--座上童话小火车，驶向森林王国:
                <w:br/>
                <w:br/>
                游览中国最美八大海岸之一昌黎黄金海岸【渔岛海洋温泉景区】渔岛海洋温泉度假村位于秦皇岛市北戴河新区，景区以“欣赏沙雕乘游船，滑沙滑草冲水浪，泡着温泉看大海，住着别墅吃海鲜”为主题。
                <w:br/>
                <w:br/>
                【薰衣草庄园】亚洲面积最大的香草观光主题景区，带上心爱的她来这里尽情拍、拍、拍。
                <w:br/>
                <w:br/>
                【多彩观光区】游船、水景沙雕、薰衣草观光、幽静密林等组成乘船入岛，沿途参观特色沙雕、远眺七彩滑道、摩天轮、水上飞人等，也可在薰衣草庄园里静享田园风光，感受“普罗旺斯”的浪漫风情。
                <w:br/>
                <w:br/>
                【动感娱乐区】游乐设施为主，由翻滚音乐船、空军一号、蜗牛特工队、草莓风车、逍遥水母、疯狂汽车、摩天轮、海盗船、双人飞天、旋转木马等项目组成。
                <w:br/>
                <w:br/>
                【海景温泉区】享受全国仅有的“躺在温泉中看大海”舒适体验。
                <w:br/>
                <w:br/>
                【海滨浴场区】蓝天、碧海、金沙、潮平、滩软、纳凉亭，构成了渔岛唯美的海岸线风景。
                <w:br/>
                <w:br/>
                【游玩攻略】
                <w:br/>
                <w:br/>
                玩点1：乘木船进入景区，悠闲惬意，老少皆宜。好莱坞G秀惊险刺激一定不要错过！
                <w:br/>
                <w:br/>
                玩点2：娱乐项目都以体验为主，建议选乘景区小火车（自费）、观景摩天轮、海岸温泉！
                <w:br/>
                <w:br/>
                玩点3：薰衣草庄园真的好适合拍照哦，很多人在这里拍可爱的亲子照，记得带套衣服哦！
                <w:br/>
                <w:br/>
                玩点4：带上一个野餐布，寻找一片属于你的野餐区域！。
                <w:br/>
                <w:br/>
                乘坐【海上帆船】或【海上游船】（船票已含） 出海观光，可驶入深海锚地近距离观看超世界最大航母数倍的海上巨轮，远眺秦皇岛港的集装箱装卸码头、北京奥运会分赛场秦皇岛奥体中心，于碧空净水间欣赏秦皇岛滨海外景，鸥翔鱼游、破浪乘风的独特感受在爽朗咸涩的海风中为您驱走一身疲倦，享受惬意时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秦皇岛-山东
                <w:br/>
              </w:t>
            </w:r>
          </w:p>
          <w:p>
            <w:pPr>
              <w:pStyle w:val="indent"/>
            </w:pPr>
            <w:r>
              <w:rPr>
                <w:rFonts w:ascii="微软雅黑" w:hAnsi="微软雅黑" w:eastAsia="微软雅黑" w:cs="微软雅黑"/>
                <w:color w:val="000000"/>
                <w:sz w:val="20"/>
                <w:szCs w:val="20"/>
              </w:rPr>
              <w:t xml:space="preserve">
                早餐后，参观【北戴河深海土特产海产基地】，北戴河唯一一家以珍珠，深海鱼油，珍珠粉等特色海产特产评价超市，了解珍珠的培育过程，让你了解真假珍珠的区别，并为想从北戴河带些特产的游客们提供一个最真实的平台。您可以选择到自己喜欢的北戴河当地特产，免费品尝各种海鲜食物。游览南戴河网红打卡圣地【仙螺岛外滩】（不含索道），余生一定要和爱的人来一次，据说这条索道横跨山和大海，跨过了就是一辈子。其外滩让你脚踏细沙，眼看大海！晨风照面，舒爽怡人；海味入鼻，直动心灵。白浪横接天地，卷卷而来，翻腾叠起，煞是有威。游艇飞梭，引动游人心绪。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交通：往返空调旅游大巴车（根据人数安排车型）
                <w:br/>
                <w:br/>
                用餐：2早1正餐。统一预定不吃不退
                <w:br/>
                <w:br/>
                门票：行程内所列景点首道大门票；景区小交通等个别收费项目不含。
                <w:br/>
                <w:br/>
                住宿：当地古城别墅2-3人间，单人请自补房差。
                <w:br/>
                <w:br/>
                导服：全程优秀专业导游服务；
                <w:br/>
                <w:br/>
                儿童：报价1.2米以下（只含车位、半餐不占座、导服、保险）床位、门票等其他项不含。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w:br/>
                2、不提供自然单间，产生单房差或加床费用自理。
                <w:br/>
                <w:br/>
                3、行程中未提到的其它费用：景区小交通、景区收费区域、行程中未包含的餐。
                <w:br/>
                <w:br/>
                4、因交通延误、取消等意外事件或不可抗力原因导致的额外费用。
                <w:br/>
                <w:br/>
                5、此行程不接受客人擅自离团及自订门票，游客可自愿选择自费景点，如不加点需在景点外等候。
                <w:br/>
                <w:br/>
                6、儿童只含车位半餐和导服，其他费用不含（酒店早餐及超高产生的门票），当地如产生请家长自理。
                <w:br/>
                <w:br/>
                7、如果对行程或导游及其他方面有意见请当团提出，我社予以协商处理，下团之后，以游客意见单为准，对于纠纷概不受理。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深海珍珠展览馆</w:t>
            </w:r>
          </w:p>
        </w:tc>
        <w:tc>
          <w:tcPr/>
          <w:p>
            <w:pPr>
              <w:pStyle w:val="indent"/>
            </w:pPr>
            <w:r>
              <w:rPr>
                <w:rFonts w:ascii="微软雅黑" w:hAnsi="微软雅黑" w:eastAsia="微软雅黑" w:cs="微软雅黑"/>
                <w:color w:val="000000"/>
                <w:sz w:val="20"/>
                <w:szCs w:val="20"/>
              </w:rPr>
              <w:t xml:space="preserve">卖珍珠，亚金，鱼油，干海鲜自愿消费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因入住宾馆登记需要，游客请务必带好有效身份证，否则酒店无法入住。团队住宿多为双人标间，如产生三人间尽量加床或补房差；若产生单男或单女，团队中无人可拼房,需补单房差。我社有权对旅游过程中的住宿顺序进行调整。 
                <w:br/>
                <w:br/>
                2.【保险】所有线路均含旅行社责任险，人身意外险。 
                <w:br/>
                <w:br/>
                3.【意见单】旅游结束前请如实填写导游提供的《游客意见单》，对没有填写而事后提出意见和投诉原则上我社不予受理。
                <w:br/>
                <w:br/>
                4.【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5.【座次】游客座次请大家根据报名先后顺序自觉入座，不得抢占他人座位！我社所用车辆所有座位价格一致，不存在座位次序先后的差别问题，届时将有权视游客人数多少决定所用车辆类型。 
                <w:br/>
                <w:br/>
                6.【景点】游览景点都有规定的时间，请大家自觉按照导游规定的时间地点集合上车，若没有在规定时间内上车，我们的车辆最多等候20分钟，若还没有抵达集合地，为了团队大部分人的利益，请迟到游客自费打车到下一个景点或者宾馆购物店餐厅！谢谢您的配合！
                <w:br/>
                <w:br/>
                7.【退团】此行程满35人发班，如不成团提前24小时告知客人，旅游款全退。因特殊情况如:目的地接待量已达最高限度或天气等不可抗力原因导致不能发班，我社也将提前24小时通知客人。退全部旅游款，或改期。感谢理解。
                <w:br/>
                <w:br/>
                8.【儿童】儿童价格只包含车位、半餐（如行程中含餐的）、导服，其余产生费用当地现付。按照交通法规定所有的儿童都要占座，我社有权拒绝旅行社未确认的儿童上车，由此带来的问题由组团社负责。
                <w:br/>
                <w:br/>
                9.【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10.【注意事项】请组团社收客时务必确认游客身体状况良好，并适合参加旅行活动，如果组团社或者游客隐瞒病情，旅游过程中发生的问题由组团社和游客自行负责。游客有特殊病史，精神有问题的等都属于不适宜参加旅行活动。
                <w:br/>
                <w:br/>
                11.【未成年及老人】18岁以下的游客参加旅行活动，须有家长的确认签字书，请组团社务必和家长签字确认后方可将游客交付我公司接待。对于组团社交付的18岁以下游客我公司都视为组团社已经和家长签字确认，如果后续出现未确认而带来的问题请组团社自理。老年人建议有家人朋友照顾同行，体弱多病及孕妇不建议参团，否则由此造成的不便或问题，我社不承担责任。
                <w:br/>
                <w:br/>
                12.【优惠】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活动线、特价线不退。（赠送景点/项目不退钱。）
                <w:br/>
                <w:br/>
                13.【行程调整】以上景点的游览时间仅供参考，是根据旅游的淡季和旺季不同的时节来约定的，原则上淡季人不多的时候前面标注的游览时间都能够确保游客充分的时间将景点游览完毕。旅行社有权根据团队具体情况调整景点游览顺序，但不减少协议景点，如遇客人原因放弃景点，门票不予退还。          
                <w:br/>
                <w:br/>
                14.【关于时间】关于行程上约定的城市之间景点之间的车程时间以无以下情况：如堵车、下雨、下雪、修路或意外等特殊状况出现为标准来测算的时间，如有任何一种情况发生都有可能造成时间的变化请各位游客理解。
                <w:br/>
                <w:br/>
                15.【加点】行程中的自理景点遵循自愿参加原则（行程中必消项目除外，必消项目为必须自理），如不参加的游客，请在景点门口自由活动，配合其他游客游览及导游安排。 自理项目无任何证件优惠。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2025-06-17T09:38:48+08:00</dcterms:created>
  <dcterms:modified xsi:type="dcterms:W3CDTF">2025-06-17T09:38:48+08:00</dcterms:modified>
</cp:coreProperties>
</file>

<file path=docProps/custom.xml><?xml version="1.0" encoding="utf-8"?>
<Properties xmlns="http://schemas.openxmlformats.org/officeDocument/2006/custom-properties" xmlns:vt="http://schemas.openxmlformats.org/officeDocument/2006/docPropsVTypes"/>
</file>