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【全景巴渝】峨眉山+乐山大佛+重庆武隆天生三桥+龙水峡地缝+(青城山+都江堰)或(三星堆+熊猫基地)或(都江堰+熊猫乐园)双飞7日行程单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SC1736303204Q6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重庆-天生三硚-龙水峡地缝-重庆
                <w:br/>
              </w:t>
            </w:r>
          </w:p>
          <w:p>
            <w:pPr>
              <w:pStyle w:val="indent"/>
            </w:pPr>
            <w:r>
              <w:rPr>
                <w:rFonts w:ascii="微软雅黑" w:hAnsi="微软雅黑" w:eastAsia="微软雅黑" w:cs="微软雅黑"/>
                <w:color w:val="000000"/>
                <w:sz w:val="20"/>
                <w:szCs w:val="20"/>
              </w:rPr>
              <w:t xml:space="preserve">
                早上在指定地点集合（出团前1天21:00前导游通知为准）出发，经渝湘高速赴武隆（高速路段约172公里，车程约2.5小时），抵达武隆使用午餐，后前往游览世界地质奇观【天生三桥】景区（游览约2小时左右，统一换乘景区交通车40元/人费用已含）《变形金刚4》、《黄金甲》、《爸爸去哪儿》拍摄地、国家AAAAA级风景名胜区，以其壮丽而独特的“三硚夹两坑”景观称奇于世。世界最大天生桥群和世界第二大天坑群相映生辉，坑与坑之间以桥洞相望，桥与桥之间以坑相连，规模宏大，气势磅礴，瑰丽壮观。是张艺谋06年电影大片《满城尽带黄金甲》唯一外景地。如亲临拍摄地、观看投资200万修建的唐朝古驿。
                <w:br/>
                （如若旺季换乘车拥挤时，我社为了给游客便利，免去排队乘坐换乘车时间，会使用我社旅游车送游客进景区，但是换乘车费为景区门票一起销售，故此换车费用我社在出门票时必须支付景区）
                <w:br/>
                途中可自费参观【玻璃眺台】和【石头城】（游览时间约1小时）【玻璃眺台】:位于海拔1200米高的崖顶，向外悬挑11米，长度26米，距离悬崖底部垂直高度为280米。由20多位国内外一流专家规划、设计，是目前世界单块面积最大的悬崖玻璃眺台。眺台整体完全嵌入岩壁，重量达100多吨，其中玻璃制品就达30多吨，全部采用3层钢化夹胶玻璃，单块玻璃承重高达10吨，安全系数极高，游客踩在玻璃上可透视绝壁下280米深的亚洲最大天生硚群景观。
                <w:br/>
                后乘车前往游览【龙水峡地缝风景区】（游览时间约1.5小时左右，统一换乘景区交通车35元/人费用已含）穿越“时空隧道”，欣赏地球上罕见的一线天景观等。峡谷长5公里，谷深200-500米，景区玲珑秀丽，风光优美，以峡深壁立、原始植被、飞瀑流泉、急流深潭为其特色；银河飞瀑、九滩十八潭、蛟龙寒窟为其标志性景观。山道弯弯嵌绿树，小溪潺潺扬迷雾，幽邃的龙水峡地缝静得让人听得到心跳。人在栈道行，水在脚边流，水因地势、乱石而异向，或急或缓；身在谷底，仰视天小，峰回路转，远树白云，俯仰之间，不由顿生柳暗花明之感；俯身掬水湿面，温润如玉，跋涉的尘埃早已烟消云散，疲惫的身心在此经拂，顿觉清爽沁入五脏六腑，这大概是一种净化吧。下午适时统一集合乘旅游车返回重庆主城，在解放碑较场口散团，结束愉快旅程。
                <w:br/>
                温馨提示：
                <w:br/>
                1、本线路提供重庆主城六城区上门接客服务，请保持手机开机并注意接听电话和信息，出发前一天工作人员会陆续确认上车地点及出发时间，如果出发地点与上车地点不符，请自行前往最近的上车点。
                <w:br/>
                2、行程游览顺序由导游根据当日出游的游客量，在不减少景点的情况下可做出适当调整，敬请理解与配合。
                <w:br/>
                3、走路不看景，看景不走路，游览景区时请穿防滑鞋，注意安全。
                <w:br/>
                4、如若您对此次行程有任何异议，请告诉我们，我们会在第一时间根据你反馈的情况落实调查并及时处理。
                <w:br/>
                5、回程到达时间可能会比较晚，请不要安排当天转乘的火车、飞机、汽车等交通，避免造成延误。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由重庆乘坐动车前往成都入住酒店。
                <w:br/>
              </w:t>
            </w:r>
          </w:p>
          <w:p>
            <w:pPr>
              <w:pStyle w:val="indent"/>
            </w:pPr>
            <w:r>
              <w:rPr>
                <w:rFonts w:ascii="微软雅黑" w:hAnsi="微软雅黑" w:eastAsia="微软雅黑" w:cs="微软雅黑"/>
                <w:color w:val="000000"/>
                <w:sz w:val="20"/>
                <w:szCs w:val="20"/>
              </w:rPr>
              <w:t xml:space="preserve">
                不含导游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成都-峨眉山金顶-半山酒店
                <w:br/>
              </w:t>
            </w:r>
          </w:p>
          <w:p>
            <w:pPr>
              <w:pStyle w:val="indent"/>
            </w:pPr>
            <w:r>
              <w:rPr>
                <w:rFonts w:ascii="微软雅黑" w:hAnsi="微软雅黑" w:eastAsia="微软雅黑" w:cs="微软雅黑"/>
                <w:color w:val="000000"/>
                <w:sz w:val="20"/>
                <w:szCs w:val="20"/>
              </w:rPr>
              <w:t xml:space="preserve">
                早上小车开始在成都三环路以内各酒店接客人至旅游大巴车集合地，乘车出发前往峨眉山景区，抵达峨眉山万年寺，享用定制午餐。餐后乘坐景区观光车（90元/人，费用已含）前往雷洞坪，沿途皆为山路；一路都是绿色的植被和粉红的杜鹃花，景色优美，到达雷洞坪，开始游览国家5A级景区、世界自然与文化双遗产【峨眉山风景区】，向峨眉主峰【金顶】出发（金顶上行索道65元/人，下行55元/人，费用自理），此为峨眉山精华所在，朝拜高48米的十方四面佛，参观金、银、铜殿和舍身崖，这里离天空最近，礼佛也最灵。根据天气情况，有缘人还可能观赏到佛光、圣灯、云海等奇观。游览结束后乘坐观光车返回万年寺停车场，前往指定餐厅享用定制晚餐，用餐后返回酒店入住休息（可自费选择观光峨眉山大型演艺晚会，圣象晚会180元/人，只有峨眉山240元/人）
                <w:br/>
                温馨提示：
                <w:br/>
                1、接人时间根据接人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元），峨眉山景区内的路程大部分为山路，如您要晕车，请务必携带晕车药。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早餐后乘坐万年寺上行索道（65元/人，费用自理）开始游览和朝拜【峨眉半山风景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午餐后前往5A级景区乐山大佛，游览【乐山大佛、游览时间约 2.5小时】；行程游览凌云山：凌云寺，大雄宝殿，观三江汇流、灵宝塔。著名的大佛是一尊71米的摩崖石刻造像，俨然“山是一尊佛，佛是一座山”，十分壮观。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温馨提示：以上行程安排及时间仅供参考，导游有权根据实际情况做适当调整。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今日行程我司为您提供三项游览方案供您选择，请根据游览喜好在出团前任选其一。
                <w:br/>
              </w:t>
            </w:r>
          </w:p>
          <w:p>
            <w:pPr>
              <w:pStyle w:val="indent"/>
            </w:pPr>
            <w:r>
              <w:rPr>
                <w:rFonts w:ascii="微软雅黑" w:hAnsi="微软雅黑" w:eastAsia="微软雅黑" w:cs="微软雅黑"/>
                <w:color w:val="000000"/>
                <w:sz w:val="20"/>
                <w:szCs w:val="20"/>
              </w:rPr>
              <w:t xml:space="preserve">
                A方案一：都江堰  +青城山一日游
                <w:br/>
                B方案二：熊猫基地+都江堰一日游
                <w:br/>
                C方案三：熊猫基地+三星堆或金沙遗址一日游
                <w:br/>
                本产品三款产品同价，但是请下单时提前选好，团上不再接受景点更改！
                <w:br/>
                A套餐：都江堰+青城山一日游
                <w:br/>
                早上（成都市区各大酒店接客，如遇黄金周或旺季时间可能会更早请理解）所有游客集中完后统一乘旅游车出发前往都江堰市，到达【都江堰】游览时间约2.5小时；
                <w:br/>
                景区简介：蜀郡守李冰在岷江上修建的中华第一古堰-被列为“世界文化遗产”的都江堰水利工程：【宝瓶口引水口】、【飞沙堰泄洪坝】、【观鱼嘴分水堤】，过【安澜索桥】。宝瓶口至分水堤电瓶车往返15元/人，隔着岷江内江观看在5.12地震中被损坏的秦堰楼、纪念李冰父子的二王庙。出景区集合前往用中餐；
                <w:br/>
                下午游览【青城山】游览时间约3小时；到达停车场后换成景区环保观光车（可根据自身情况乘坐观光车，单程10元/人，往返35元/人自理）游览被列为“世界文化遗产”素有“青城天下幽”之美称的道教发祥地——青城山（游览时间3个半小时左右）后来到道教创始人张道陵结茅传道居住地——【天师洞】后至【上清宫】。游览完后集合乘车返回成都入住酒店休息。
                <w:br/>
                B套餐：熊猫基地+都江堰一日游
                <w:br/>
                05：30起床收拾行李，酒店总台领取路早
                <w:br/>
                05：50-06:50 早上由小车(拼车摆渡)免费在成都市三环路以内上门接客人至指定地点
                <w:br/>
                07：00统一出发(节假日或旺季接人/出发时间会提前约30分钟，敬请理解）。
                <w:br/>
                09：00左右抵达熊猫基地乘坐景区观光车游览（观光车30元及电子讲解20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12：30左右达都江堰市区，13：00左右前往指定餐厅用餐，午餐时间40分钟。
                <w:br/>
                14：00统一乘旅游车出发前往都江堰市，到达【都江堰】游览时间约3小时；
                <w:br/>
                景区简介：蜀郡守李冰在岷江上修建的中华第一古堰-被列为“世界文化遗产”的都江堰水利工程：【宝瓶口引水口】、【飞沙堰泄洪坝】、【观鱼嘴分水堤】，过【安澜索桥】。宝瓶口至分水堤电瓶车往返15元/人，隔着岷江内江观看在5.12地震中被损坏的秦堰楼、纪念李冰父子的二王庙。出景区集合前往成都入住，结束愉快行程。
                <w:br/>
                C套餐：熊猫基地+三星堆一日游
                <w:br/>
                06：30 -07：30由小车免费在成都市三环路以内上门接客人至指定地点（拼车摆渡），
                <w:br/>
                08：00 统一出发(节假日或旺季接人/出发时间会提前约30分钟，敬请理解）。（参考集合点：西华门街21号/36号或宽窄巷子或琴台路）具体以工作人员实际通知为准
                <w:br/>
                08：30（约 30 分钟车程）至位于成都北郊斧头山的【成都大熊猫基地】浏览 （含景点大门票，观光车30元及电子讲解20元/人自理，游览时间约 2 小时），成都 大熊猫繁育研究基地是国家 AAAA 级景区， 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
                <w:br/>
                10：30左右统一集合出发，前往【三星堆或金沙遗址】
                <w:br/>
                12：00左右至地处历史文化名城广汉城西鸭子河畔的三星堆。【午餐自理】
                <w:br/>
                12：30左右游览三星堆博物馆（门票已含，三星堆遗址讲解器30元/人自理，游览时间约 2 小时）；三星堆以突兀在成都平原上的三座黄土堆而得名；是我国一座现代的专题性遗址博物馆；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提示：因三星堆博物馆尚未恢复团队接待（未恢复团队门票预订），目前旅行社订票为散客渠道抢票模式，故若遇三星堆博物馆门票紧张或售罄期间则我社默认改为参观金沙遗址.
                <w:br/>
                17：30  左右统一在成都散团，完团后导游安排回送前往客人酒店，结束愉快行程 。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出团当天早上小车摆渡至集合点为与其他游客拼车摆渡，故请注意按我社工作人员或导游或工作人员通知的集合时间准时抵达，切勿迟到，敬请理解。
                <w:br/>
                2、早上小车接送为拼车排站式，请遵守和司机约定的时间，为了不影响他人的接送时间，每点司机只能等待5分钟，超出5分钟，请自行前往集合地点费用自理，敬请见谅！不愿早起，可与小车或导游协商自行前往集合点上车（费用自理无退费，务必预计好时间，至少提前半小时到集合点）可能您是先到集合地点需要等候其他游客，敬请理解；
                <w:br/>
                3、景区内有各种小商品售卖，请客人酌情谨慎购买，此类购物店与旅行社及导游无关。
                <w:br/>
                4、行程标注的时间安排仅供参考。以上行程可能会因天气、路况等原因做相应调整，敬请谅解。行程中所列景区游览时间，是指游客抵达景区门口（含排队等待进景区的时间在内）开始计时；谢谢理解！
                <w:br/>
                5、如遇三星堆博物馆闭馆无法购买门票则改成金沙遗址博物馆。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成都/绵阳—济南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重庆+成都或绵阳至济南经济舱机票+重庆至成都动车票二等座，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住宿：全程6晚住宿，双人标准间，每人一床位，独立卫生间，产生房差自理。
                <w:br/>
                用车：行程内旅游大巴车，一人一正座，不提供座次要求；散客拼团全程可能非同一台车；接送机为小车接送。
                <w:br/>
                门票：含天坑三桥门票、龙水峡地缝门票，天坑三桥换乘车、龙水峡地缝换乘车、峨眉山、乐山景区大门票。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用餐：6早4正，正餐餐标30元/人 。早餐均为酒店赠送，不用不退，儿童不占床不含餐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1.酒店内洗衣、理发、电话、传真、收费电视、饮品、烟酒等个人消费
                <w:br/>
                2.因交通延阻、罢工、天气、飞机、机器故障、航班取消或更改时间等不可抗力原因所导致的额外费用
                <w:br/>
                3.一切个人消费及费用包含中未提及的任何费用
                <w:br/>
                4.单房差：如 1 人全程入住相应指定酒店单独包房，需补单房差。
                <w:br/>
                5.因交通延阻、罢工、天气、飞机机器故障、航班取消或更改时间等不可抗力原因所引致的额外费用。
                <w:br/>
                6、儿童不含门票、酒店赠餐、床位、景交、产生敬请自理。
                <w:br/>
                7、景区小交通：① 峨眉山上行索道65元/人，下行索道55元/人，万年寺上行索道65元/人，索道保险5元/段*3段，万年寺门票10元/人，猴区保险5元/人，峨眉山乐山景区耳麦15元/天*2天；
                <w:br/>
                ② 天坑景区内外电瓶车15元/人；天坑玻璃眺台及石头城套票：65元/人。
                <w:br/>
                选择青城山+都江堰景区小交通：都江堰观光车 20 元/人、青城山往返观光车 35 元/人、青城山索道往返60元/人、都江堰川剧表演 40 元/人、都江堰无线耳麦 20 元/人、青城山北斗定位耳麦 20 元/人、特色餐升级 20 元/人、都江堰玉垒阁扶梯 40 元/人、青城山月城湖船票往返10元/人；
                <w:br/>
                选择三星堆博物馆+熊猫基地景区小交通：熊猫基地观光车30元/人，耳麦20元/人；三星堆或金沙遗址耳麦讲解40元/人。
                <w:br/>
                选择熊猫基地+都江堰景区小交通：熊猫基地耳麦和观光车30元/人；都江堰古城区单程观光车10元/人；都江堰景区内往返观光车20元/人 ； 都江堰玉垒阁大扶梯40元/人；都江堰耳麦20元/人。
                <w:br/>
                所有活动推荐均是建议性项目，客人本着"自愿自费"的原则选择参加，以导游实际推荐价格为准。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只有峨眉</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圣象晚会</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提示：请游客主动出示合法有效证件（包括居民身份证、老年证，残疾证、军人证等），按景区规定享受相应优惠，若因未出示或使用伪造证件导致的一切责任及后果应由游客自行承担。未携带合法有效证件者，请自行补门票差价50元/人，费用由导游现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2025-06-18T06:51:59+08:00</dcterms:created>
  <dcterms:modified xsi:type="dcterms:W3CDTF">2025-06-18T06:51:59+08:00</dcterms:modified>
</cp:coreProperties>
</file>

<file path=docProps/custom.xml><?xml version="1.0" encoding="utf-8"?>
<Properties xmlns="http://schemas.openxmlformats.org/officeDocument/2006/custom-properties" xmlns:vt="http://schemas.openxmlformats.org/officeDocument/2006/docPropsVTypes"/>
</file>