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行遇巴马-探秘边关之旅轻奢双飞六日行程单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GD17410826455T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w:br/>
                《长寿村》世界长寿之乡
                <w:br/>
                《百魔洞》天下第一洞，开启你的梦幻之旅。
                <w:br/>
                《明仕田园》多部电视剧《花千骨》、《牛郎织女》等取景拍摄地。
                <w:br/>
                《德天跨国大瀑布》亚洲第一、世界第四的跨国瀑布，中越边境瀑布，是两国友谊的象征。
                <w:br/>
                视觉盛宴：
                <w:br/>
                《梦·巴马山水实景演出》游览大漓江的全程风光，最佳美景。
                <w:br/>
                奢华住宿：
                <w:br/>
                全程高品质四钻，特别升级一晚巴马赐福君澜五钻度假区酒店。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山东-南宁
                <w:br/>
              </w:t>
            </w:r>
          </w:p>
          <w:p>
            <w:pPr>
              <w:pStyle w:val="indent"/>
            </w:pPr>
            <w:r>
              <w:rPr>
                <w:rFonts w:ascii="微软雅黑" w:hAnsi="微软雅黑" w:eastAsia="微软雅黑" w:cs="微软雅黑"/>
                <w:color w:val="000000"/>
                <w:sz w:val="20"/>
                <w:szCs w:val="20"/>
              </w:rPr>
              <w:t xml:space="preserve">
                南宁接机， 抵达“绿城南宁”，南宁是一座历史悠久的文化古城，同时也是一个以壮族为主的多民族和睦相处的现代化城市，壮族是世代居住在本地的土著民族。得天独厚的自然条件，使得南宁满城皆绿，四季常青，有"绿城"的美誉。
                <w:br/>
                晚上可自由活动慢步【三街两巷】：位于南宁兴宁区兴宁路208号。人们都说，历史是一个城市的内涵，文化是一个城市的品位。南宁的解放路、兴宁路、民生路与金狮巷、银狮巷围成的老城区，曾在岁月变迁中被人们渐渐淡忘。现在，“也以崭新的面貌回归人们的视野，大家可以去打卡重温老南宁了。“三街两巷”不仅在建筑上保留和还原街巷的原本风貌，更保留了独特的历史文化、人文底蕴全！
                <w:br/>
                【温馨小贴士】
                <w:br/>
                今晚请贵宾保证充足的睡眠，为明天美好的旅程养精蓄锐。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南宁酒店标准间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南宁-明仕田园
                <w:br/>
              </w:t>
            </w:r>
          </w:p>
          <w:p>
            <w:pPr>
              <w:pStyle w:val="indent"/>
            </w:pPr>
            <w:r>
              <w:rPr>
                <w:rFonts w:ascii="微软雅黑" w:hAnsi="微软雅黑" w:eastAsia="微软雅黑" w:cs="微软雅黑"/>
                <w:color w:val="000000"/>
                <w:sz w:val="20"/>
                <w:szCs w:val="20"/>
              </w:rPr>
              <w:t xml:space="preserve">
                早餐后乘车大新县堪圩乡【明仕村】（车程约3小时），游览【明仕田园】景区（游览时间约1小时），明仕田园为国家一级景点，山明水秀，风光俊朗清逸，恍如隔世般的美好素有小桂林之称，还获得“隐者之居”、“邮票上的山水田园”的美誉。国家邮政局公开发行的一套《祖国边陲风光》特种邮票中，明仕田园风光入选为邮票题材。另有多部电视剧《花千骨》、《牛郎织女》、《酒是故乡醇》、《天涯侠医》、《草本药王》等纷纷在此取景拍摄；随后乘车前往【德天跨国大瀑布】（车程约40分钟，游览时间约2小时）位于中越边境、中国广西大新县，为国家特级景点。德天瀑布景观横跨中国、越南两个国家，是亚洲第一大的跨国瀑布（瀑布宽200余米，与越南板约瀑布相连）。瀑布气势磅礴，一波三折，层层跌落，水势激荡，声闻数里。德天瀑布雄奇瑰丽，变幻多姿，其魄力，其气势，其风采，震魂摄魄，摇动心旌。它以其自然美的绝对优势被评为“中国最美的六大瀑布之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大新酒店标准间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古龙山-鹅泉-巴马
                <w:br/>
              </w:t>
            </w:r>
          </w:p>
          <w:p>
            <w:pPr>
              <w:pStyle w:val="indent"/>
            </w:pPr>
            <w:r>
              <w:rPr>
                <w:rFonts w:ascii="微软雅黑" w:hAnsi="微软雅黑" w:eastAsia="微软雅黑" w:cs="微软雅黑"/>
                <w:color w:val="000000"/>
                <w:sz w:val="20"/>
                <w:szCs w:val="20"/>
              </w:rPr>
              <w:t xml:space="preserve">
                在早餐后前往古龙（车程约1小时），游览国家AAAA级景区、四峡三洞世界级奇观—【古龙山大峡谷】（游览时间不低于120分钟），徒步穿越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
                <w:br/>
                午餐后乘车前往【靖西•鹅泉】又名灵泉（车程约1小时，游览时间约40分钟），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游毕乘车往被誉为“世界长寿之乡•中国人瑞圣地”的巴马瑶族自治县（车程约3小时），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巴马酒店标准间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百魔洞-百鸟岩-梦巴马
                <w:br/>
              </w:t>
            </w:r>
          </w:p>
          <w:p>
            <w:pPr>
              <w:pStyle w:val="indent"/>
            </w:pPr>
            <w:r>
              <w:rPr>
                <w:rFonts w:ascii="微软雅黑" w:hAnsi="微软雅黑" w:eastAsia="微软雅黑" w:cs="微软雅黑"/>
                <w:color w:val="000000"/>
                <w:sz w:val="20"/>
                <w:szCs w:val="20"/>
              </w:rPr>
              <w:t xml:space="preserve">
                早餐后乘车前往被英国皇家洞穴协会命名为“天下第一洞”的游览【百魔洞】（游览约90分钟），该洞加上洞上洞、洞内洞之歧路，游程可达万米。与相通的感岁洞，邻近的柳羊洞和五仁洞组成
                <w:br/>
                庞大的洞群。此洞分为4个大殿堂，辉煌瑰丽，多姿多彩，让人看了留连忘返。其中最为壮观的是那个100多米高，几百米宽、1000多米长的大殿堂内，几十个70~80米高、3~5米直径的钟乳石柱，构成庞大的石塔群，挺拔高耸，雄伟壮丽，让人惊叹不已。加上洞中雾气缭绕，变幻无穷，更使这个巍巍景观显得诡秘多姿。这些巨大的钟乳石塔，是经过几亿年岩溶发育的结晶，其中最大的石笋需十人方能合围，最高的石柱达39米，实属"天下之最"。这里常年祥雾弥漫，经测定此洞中负氧离子浓度高达
                <w:br/>
                每平方厘米7万个，是人们康复疗养的圣地。洞内有暗洞、奇山、天坑，洞顶居住着瑶民。百魔洞内有石英、石柱、石幔、石观音菩萨等，千姿百态、令人目不暇接。然后乘车前往世界长寿村—【巴盘屯】（如因特殊原因导致无法拜访长寿老人，敬请谅解），探访精神矍铄仍从事劳作的百岁寿星， 倾听巴马长寿人介绍健康经验等长寿秘诀；最好自备一个红包，给自己添福给老人添寿。游览巴马长寿隧道【百鸟岩】（游览时间约60分钟）又名水波天窗、延寿洞（行程距离约20公里，行驶时间约30分钟，活动时间约1小时），位于甲篆乡西北面的漠斋山下，该洞是个独特的地下河溶洞，是大自然几亿年来的“杰作”。百鸟岩的成因主要是在地下河水对漠斋山不断的溶蚀、浸蚀、崩塌的漫长过程中扩大而形成。盘阳河自巴马甲篆乡吉屯白熊洞潜入山下，形成了1500多米的伏流暗河，然后从此洞流出，是盘阳河注入红水河前的最后。
                <w:br/>
                乘车前往巴马【长寿岛】（车程约1小时，上岛游览约40分钟），车览美丽的赐福湖风光，可以静观山岚升腾，龙脊漫隐，田鹭孤翔，深的智者乐山，仁者乐水之精髓，其乐悠悠，登长寿岛考察、中华养生文化长廊学习，访百岁老人，免费品尝长寿食品，了解长寿的奥秘。
                <w:br/>
                随后在岛上享用寿乡长桌宴，餐后前往赐福湖观看 【梦·巴马山水实景演出】，《梦.巴马》是以睡美人山、赐福湖等实景山水打造的大型山水实景演出，是一出集民族风情、巴马风光、长寿文化为一体的文化盛宴将形成常态化演出。《梦.巴马》是利用灯光及音响，结合舞蹈演员及当地群众的演出，反映巴马瑶族婚礼、铜鼓、补粮、天浴等魅力民俗风情以及巴马风光与长寿主题的大型歌舞。通过歌舞表演，情景交织，如梦如幻，展示当地人们人勤物埠，开放包容，生活幸福，预示巴马人民群众生产生活风调雨顺，团结和谐的愿景。后乘车前往【巴马赐福君澜度假酒店】休息入住。巴马赐福湖君澜度假酒店，坐拥碧波荡漾的赐福湖和天香庄和长寿岛景区咫尺相邻 ，漫步酒店园区映入眼帘的200 余间客房为壮瑶特色建筑群。雨后似是云雾缭绕的仙境画卷。酒店以健康养生为特色，融养生文化与休闲度假于一体。 秉承了君澜度假酒店七感体验——视觉、听觉、嗅觉、味觉、触觉、心觉和时觉，顺其自然，恢复活力。
                <w:br/>
                打造了一个充分融合当地文化又不失现代雅致的世外桃源。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巴马赐福君澜度假酒店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巴马—青秀山-南宁之夜
                <w:br/>
              </w:t>
            </w:r>
          </w:p>
          <w:p>
            <w:pPr>
              <w:pStyle w:val="indent"/>
            </w:pPr>
            <w:r>
              <w:rPr>
                <w:rFonts w:ascii="微软雅黑" w:hAnsi="微软雅黑" w:eastAsia="微软雅黑" w:cs="微软雅黑"/>
                <w:color w:val="000000"/>
                <w:sz w:val="20"/>
                <w:szCs w:val="20"/>
              </w:rPr>
              <w:t xml:space="preserve">
                睡到自然醒度假内自行逛游。
                <w:br/>
                <w:br/>
                后指定时间集合乘车前往【青秀山景区】（车程约3小时，游览时间约1小时）青秀山又名青山，是南宁的国家AAAAA级旅游景区。泰青岭，因林木青翠，山势秀拔而得名。它海拔有289米，占地近78公顷，山上林木茂盛遮天蔽日，清风吹过时，发出海涛般的声浪，形成青山著名一景――青山松涛。青秀山是南宁市重点开发的风景区，除保护和修复原有的古迹如董泉、撷青岩崖刻，石香灶等外，还新建了不少景点。青秀山风景区 包括凤凰岭，凤翼岭和青秀山，海拔高度八十二米至二百八十九米，气候宜人，奇山异卉，四季常开，古诗曰:"青山四时常不老，游子天崖觉春好，我携春色上山来，山花片片迎春开。"在古代，青秀山已经是邕南著名的避暑游览胜地。
                <w:br/>
                <w:br/>
                后前往【南宁之夜·璀璨之旅】在南宁的心脏地带，有一处夜晚比白昼更加迷人的秘境——南宁之夜旅游景点，它不仅是城市的璀璨明珠，更是文化与梦想交织的梦幻之地。集美食娱乐、文化演出、休闲购物为一体的文旅商业步行街，入夜，璀璨的灯光下游人如织，从头走到尾，一路都有不同的舞台演出：或盛唐歌舞，或传统戏剧，或民族风情，最后不倒翁小姐姐轻触手心迷人一笑令人难忘。如此浪漫的南宁之夜，等你共赴一场璀璨之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南宁酒店标准间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南宁—温馨的家
                <w:br/>
              </w:t>
            </w:r>
          </w:p>
          <w:p>
            <w:pPr>
              <w:pStyle w:val="indent"/>
            </w:pPr>
            <w:r>
              <w:rPr>
                <w:rFonts w:ascii="微软雅黑" w:hAnsi="微软雅黑" w:eastAsia="微软雅黑" w:cs="微软雅黑"/>
                <w:color w:val="000000"/>
                <w:sz w:val="20"/>
                <w:szCs w:val="20"/>
              </w:rPr>
              <w:t xml:space="preserve">
                早餐后指定时间退房乘车前往南宁机场返回温馨的家！
                <w:br/>
                亲爱的团友，感谢您的信任与支持，感谢你我的相遇，山水有情人有情，这次的分  别是为下次更好的相遇，十里春风不如你，三里桃花不及卿。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通：出发地-南宁往返机票；当地旅游用车 ；
                <w:br/>
                2、住  宿：全程当地四钻酒店双人标间，特别升级一晚五钻度假区酒店（酒店不提供三人间或加床，如产生单人需补单房差。（受经济发展等客观因素影响，当地酒店与华东地区有所差距，敬请谅解！）
                <w:br/>
                3、用 餐：全程 5 早餐7正餐（早餐为酒店含早，不占床位无早餐，正餐 40 元/人/餐， 十人一桌，不足十人，菜量种类相对减少，标准不变）。
                <w:br/>
                4、包含所列景点首道大门票，含景区小交通（游客必须携带二代身份证，或户口本）
                <w:br/>
                备注：本行程门票报价为旅行社优惠套票政策报价，所有景区门票属于景区和政府补贴政策支持，已是旅行社折扣门票，持老年证、军官证、学生证等任何优惠证件的人群均不再享受门票优惠，自愿放弃以上项目不退任何费用；
                <w:br/>
                5、导 游：当地中文导游服务
                <w:br/>
                6、儿童标准：1.2 米以下包含机票、正餐、车位、导服； 其它产生当地现付
                <w:br/>
                7、保 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2、单房差及其他个人消费、因旅游者违约、自身过错、自身疾病等自身原因导致的人身财产损失而额外支付的费用
                <w:br/>
                3、单房差或加床
                <w:br/>
                4、中国境内出发地机场（车站）接送
                <w:br/>
                5、行李物品托管或超重费
                <w:br/>
                6、个人费用、包括：酒店内电话、传真、洗熨、收费电视、饮料等费用；洗衣，理发，电话，饮料，烟酒，付费电视，行李搬运等私人费用；签证相关的例如未成年人公证，认证等相关费用；
                <w:br/>
                7、根据实际情况列明是否有当地政府收取的税金或调节基金等
                <w:br/>
                8、自由活动期间的餐食费和交通费
                <w:br/>
                9、因交通延误、取消等意外事件或战争、罢工、自然灾害等不可抗拒力导致的额外费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影响游览的前提下，我社可以调整游览的时间和顺序。游客抵达目的地后自行取消游览行程的，我社不退还任何接待费用，并对于离团后的一切行为不承担任何责任。游览会因天气原因、道路原因或交通意外等不可抗力因素导致无法正常游览，在这种情况下，我社会根据实际产生费用和游客结算，多退少补，并有权在保证大家安全的前提下更改或取消游览。
                <w:br/>
                2、收客前请提前来电，确认位置。请携带本人有效证件(成人身份证、儿童带户口簿)参团；
                <w:br/>
                3、因人力不可抗拒的因素所产生的费用，根据新旅游法规定双方协商解决。
                <w:br/>
                4、游览景点在不减少的前提下，导游征得全体游客签字认可，可调整景点先后顺序，以上行程作为主要参考行程。如果游客未按导游约定时间归队，导游可在全体客人签字同意下按时出发游览下一个景点。由此产生的费用客人自行负责。
                <w:br/>
                5、处理投诉以客人所签意见单为准，如有接待问题请立即与我社联系，以便我社能够迅速的做出解决方案，并妥善处理!游客当地必 须认真填写意见单!如虚填或不填我社有权不处理投诉。
                <w:br/>
                6、游客不得私自离团。如因特殊原因必须离团，请客人必须给导游签离团申请书，并要求客人所报名的组团社以确认件的形式传真至 我社，待我社确认后方可离团，已发生的一切费用一概不退，退还未参加景点门票(按旅行社协议价退还)、住宿(与酒店协商退 还部分费用)、用餐，大交通根据相关政策扣除损失后退还剩余费用，赠送项目不退费用;离团后所发生的任何情况均和我社无关。 如客人未提出离团申请而私自离团，我社会立即向有关部门申报，并不承担因此而造成的任何相关的责任。
                <w:br/>
                7、行程内的另行付费项目也是行程安排内容(请组团社在游客报名时用合同形式说明)，但游客可自由选择参与，不参与的团友需在景点门口下车自由活动等候(客人应当选择自己能够控制风险的活动项目，并在自己能够控制风险的事项，等候时间为参与者的游览时间)。导游推荐另行付费景点须掌握原则，全车半数以上方可安排。
                <w:br/>
                8、南北方存在饮食方面的差异，请客人尽量适应当地的饮食习惯，不接受因饮食不习惯而造成的投诉。
                <w:br/>
                9、我社导游将严格按照行程安排执行，如客人所持行程与所签合同行程内容不符而出现投诉,我社概不负责。
                <w:br/>
                10、请不要将贵重物品及自用应急药品放在托运行李中，以免丢失。旅游过程中，也请妥善保管;我社对 18 岁以下的未成年人和 60 岁以上游客不承担监护权；游客须自行保管自己贵重物品，如游客因自身原因遗失物品，由客人自行负责，旅行社及导游有义务协助寻找或报案，但不负责因此而造成的一切赔偿及相关的任何投诉。
                <w:br/>
                11、我社导游会在接待前一天以短信或电话的形式通知客人参团时间及接站方式，如果因客人自身原因造成无法按时参团的由客人自行负责，并自行承担产生相关费用。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2025-06-17T20:35:38+08:00</dcterms:created>
  <dcterms:modified xsi:type="dcterms:W3CDTF">2025-06-17T20:35:38+08:00</dcterms:modified>
</cp:coreProperties>
</file>

<file path=docProps/custom.xml><?xml version="1.0" encoding="utf-8"?>
<Properties xmlns="http://schemas.openxmlformats.org/officeDocument/2006/custom-properties" xmlns:vt="http://schemas.openxmlformats.org/officeDocument/2006/docPropsVTypes"/>
</file>