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行遇河畔-桂林度假轻奢双飞五日行程单</w:t>
      </w:r>
    </w:p>
    <w:p>
      <w:pPr>
        <w:jc w:val="center"/>
        <w:spacing w:after="100"/>
      </w:pPr>
      <w:r>
        <w:rPr>
          <w:rFonts w:ascii="微软雅黑" w:hAnsi="微软雅黑" w:eastAsia="微软雅黑" w:cs="微软雅黑"/>
          <w:sz w:val="20"/>
          <w:szCs w:val="20"/>
        </w:rPr>
        <w:t xml:space="preserve">济南桂林双飞五日游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GD17411550958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《日月双塔》日月同辉，光芒万丈
                <w:br/>
                《象鼻山》春晚分会场、最美赏月地
                <w:br/>
                《世外桃源》央视“康美之恋”拍摄地，与世无争的悠然意境
                <w:br/>
                《银子岩》“游了银子岩，一世不缺钱”，宝藏般的岩溶宫殿
                <w:br/>
                《印象刘三姐》&amp;quot;桂林印象，刘三姐情，一生必看的演出！&amp;quot;
                <w:br/>
                特色体验：
                <w:br/>
                《四星船豪华游轮》游览大漓江的全程风光，最佳美景。
                <w:br/>
                《遇龙河多人漂》与山水零距离，体验小小竹排江中游，巍巍青山两岸走
                <w:br/>
                奢华住宿：
                <w:br/>
                  全程五钻住宿，两晚连住阳朔河畔度假酒店。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家乡-桂林机场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亲们：抵达酒店后，在前台提供姓名入住，若抵达时间较早，可前往桂林市中心体验一下真正的桂林人。闲逛榕杉湖-正阳步行街-尚水美食街-东西巷后入住酒店休息。
                <w:br/>
                自由活动期间，请保管好您的随身物品，注意安全！
                <w:br/>
                <w:br/>
                【温馨小贴士】
                <w:br/>
                今晚请贵宾保证充足的睡眠，为明天美好的旅程养精蓄锐。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桂林城市五钻酒店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四星船—银子岩-西街自由漫步-阳朔河畔度假区
                <w:br/>
              </w:t>
            </w:r>
          </w:p>
          <w:p>
            <w:pPr>
              <w:pStyle w:val="indent"/>
            </w:pPr>
            <w:r>
              <w:rPr>
                <w:rFonts w:ascii="微软雅黑" w:hAnsi="微软雅黑" w:eastAsia="微软雅黑" w:cs="微软雅黑"/>
                <w:color w:val="000000"/>
                <w:sz w:val="20"/>
                <w:szCs w:val="20"/>
              </w:rPr>
              <w:t xml:space="preserve">
                早餐后（具体开船时间由桂林旅游股份有限公司统一安排，如开船时间延后敬请谅解！）船游桂林山水甲天下的【5A 景区—百里如画大漓江】【四星船全景游漓江】（AAAAA 级景区，游览时间约 4 小时左右）漓江上目前最高等级营运游船。游船建造技术及设施采用多项新技术和新标准，游客单位人均舱位面积达到 2.5 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兴坪佳境等五大美景高潮，感受清、奇、绿、幻的漓江魂。游船根据游客需要提供中英文双语讲解和提供中/西式自助餐。怡然自得尽情畅游漓江。上岸后乘电瓶车（阳朔码头电瓶车 15 元/人已含）至停车场集合。
                <w:br/>
                【温馨提示必看：因本行程中安排游览的四星船参考码头：水东门码头-杨堤码头 或 朝板山码头-竹江码头， 竹江码头-水东门码头 或 竹江码头-朝板山码头 （上下船码头以水运中心实际出票为准）由桂林旅游股份有限公司统一提供， 若四星游船因特殊情况导致无法游览，则调整为游览三星游船（盒饭）+阳朔电瓶车，费用无增减】
                <w:br/>
                餐后 游览桂林喀斯特地貌溶洞奇观——【银子岩】（AAAA 级景区，游览时间约 60 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 年访华时为了游览银子岩专门推迟了去香港的班机！
                <w:br/>
                随后自由漫步在没有国度、充满热情的洋人街——【阳朔西街】（无车无导游陪同） 阳朔西街是阳朔县城的一条步行街，始建于1674年，是阳朔最有历史的街道之一，也是阳朔著名的旅游景点，活动多，繁华且热闹，吸引着许多中外游客前来打卡，阳朔西街充满着烟火气每一条小道里都传来阵阵飘香米粉、茶点、烧烤炸串、麻辣烫……每一种都在叫嚣你的味蕾一日三餐可在此饱腹。晚上的西街是最热闹的也是最好看的，熙熙攘攘的人群穿梭在西街的夜色中湖中灯光飞舞沿街店铺霓虹闪烁酒吧放着音乐世界各地的游客在街边喝酒聊天体验了不同的游玩乐趣。
                <w:br/>
                <w:br/>
                后乘车前往【阳朔河畔度假酒店】休息入住。阳朔河畔度假酒店风景秀丽、依山傍水，近可入繁华市井，远可栖世外桃源，徐悲鸿先生曾在此地创作名画《青厄渡》。依独具特色的地形设计出高低错落的建筑形式，将高端度假酒店的服务理念与桂北侗族民居民俗等人文特色完美融合，阳朔河畔度假酒店致力于以健康、领先、诚信、快乐、感恩为核心理念，传承及保护所在地自然人文特色将酒店作为分享与连接的平台，融入地域文化。自然景观、休闲娱乐、旅游特色等资源，为尊贵的客人提供具有国际水准又彰显本地特色的服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阳朔河畔度假五钻酒店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遇龙河多人漂-世外桃源-印象刘三姐-阳朔河畔度假区
                <w:br/>
              </w:t>
            </w:r>
          </w:p>
          <w:p>
            <w:pPr>
              <w:pStyle w:val="indent"/>
            </w:pPr>
            <w:r>
              <w:rPr>
                <w:rFonts w:ascii="微软雅黑" w:hAnsi="微软雅黑" w:eastAsia="微软雅黑" w:cs="微软雅黑"/>
                <w:color w:val="000000"/>
                <w:sz w:val="20"/>
                <w:szCs w:val="20"/>
              </w:rPr>
              <w:t xml:space="preserve">
                在酒店用早餐，开启自由打卡模式。
                <w:br/>
                <w:br/>
                       随后前往游览【遇龙河多人漂流】（AAAA 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 岁含以上老年人/1 米以下严禁乘坐竹筏。 1 米以上儿童须购买成人票与成人同乘，具体是否能上竹筏以景区当时标注为准。】
                <w:br/>
                <w:br/>
                接下来游览央视著名广告《康美之恋》主要采景地【世外桃源】（约 60 分钟）亲身体验《桃花源记》中“小桥、流水、人家”的纯自然意境，这里一年四季桃花盛开，桃树成林，莺歌燕舞，美不胜收。宛若陶渊明笔下“芳草鲜美，落英缤纷”，“有良田美池桑竹之属”的桃源画境。（注：逢旅游旺季及黄金周，世外桃源排队长时间等待，为提高游客体验度，将自动换为游：【天籁.蝴蝶泉】AAAA 级（约 60 分钟）+十里画廊交通车，阳朔唯一的原始吊桥、高山音乐流水瀑布、可鸟瞰阳朔“香格里拉”遇龙河和羊角山等精华田园风光同时欣赏非物质文化遗产【侗族大歌】聆听天籁之音）
                <w:br/>
                晚上观看【印象刘三姐】（AAAA 级景区，游览时间约 70 分钟）（出发时间根据演出实际情况而定，演出时间随机安排 ）印象刘三姐是由著名导演张艺谋执导的大型实景演出，以桂林山水为背景，展示了当地浓郁的民族文化和风情。演出中运用了灯光、音响等多种技术手段，创造出一种身临其境的感觉，让观众仿佛置身于一幅美丽的山水画中。这场演出不仅展示了阳朔的自然美景，还展现了当地人民的智慧和创造力。
                <w:br/>
                行程结束后乘车返回阳朔河畔度假酒店休息入住。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晚餐：啤酒鱼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阳朔河畔度假五钻酒店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少数民族村寨-象鼻山-桂花公社
                <w:br/>
              </w:t>
            </w:r>
          </w:p>
          <w:p>
            <w:pPr>
              <w:pStyle w:val="indent"/>
            </w:pPr>
            <w:r>
              <w:rPr>
                <w:rFonts w:ascii="微软雅黑" w:hAnsi="微软雅黑" w:eastAsia="微软雅黑" w:cs="微软雅黑"/>
                <w:color w:val="000000"/>
                <w:sz w:val="20"/>
                <w:szCs w:val="20"/>
              </w:rPr>
              <w:t xml:space="preserve">
                酒店享用早餐后前往参观【少数民族村寨】（游览时间约 120 分钟），真正了解侗族这个少数民族的民族文化，感受村民古老、恬静、悠慢的生活。
                <w:br/>
                <w:br/>
                接下来游览【象鼻山】（AAAAA 级景区，游览时间约 50 分钟）象鼻山作为广西桂林市的标志性景点之一，因其独特的山形酷似一头大象在江边伸长鼻子吸水而得名。象鼻与身体构成的孔洞大约有60平方米，蜿蜒的漓江从空洞中穿过，形成了一幅生动的自然画卷。据考证，象鼻山的形成是风蚀和水蚀作用共同所致，其独特的山形和自然景观成为了桂林山水的代表之一。此外，象鼻山还承载着丰富的历史文化内涵，如太平天国时期的革命遗址陈列馆等，让游客在欣赏美景的同时，也能感受到历史的厚重。之后打卡桂林文化新地标【日月双塔】
                <w:br/>
                <w:br/>
                随后游览诗意桃花湾田园综合体核心区域,由桂花文化体验馆,桂花主题公园【桂花公社】（AAAA 级景区，游览时间约 120 分钟），是一家以桂花为主题的新晋厂办景区，将桂林桂花的自然、人文、应用、商品全面细致地呈现，室内影音和布景视觉效果震撼。
                <w:br/>
                行程结束后乘车返回，入住酒店休息。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午餐：米粉宴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桂林城市五钻酒店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返程-温馨的家
                <w:br/>
              </w:t>
            </w:r>
          </w:p>
          <w:p>
            <w:pPr>
              <w:pStyle w:val="indent"/>
            </w:pPr>
            <w:r>
              <w:rPr>
                <w:rFonts w:ascii="微软雅黑" w:hAnsi="微软雅黑" w:eastAsia="微软雅黑" w:cs="微软雅黑"/>
                <w:color w:val="000000"/>
                <w:sz w:val="20"/>
                <w:szCs w:val="20"/>
              </w:rPr>
              <w:t xml:space="preserve">
                早餐后指定时间退房乘车前往机场返回温馨的家！
                <w:br/>
                亲爱的团友，感谢您的信任与支持，感谢你我的相遇，山水有情人有情，这次的分  别是为下次更好的相遇，十里春风不如你，三里桃花不及卿。风里雨里， 我在这里等你！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通：出发地-桂林往返机票；当地旅游用车 ；
                <w:br/>
                2、住  宿：全程高奢住宿 2晚桂林城市五钻酒店+2晚阳朔河畔度假五钻酒店（酒店不提供三人间或加床，如产生单人需补单房差。
                <w:br/>
                （受经济发展等客观因素影响，当地酒店与华东地区有所差距，敬请谅解！）
                <w:br/>
                1、用 餐：酒店含早，全程 4 早 5 正+1 船餐，正餐餐标：50 元/人，船餐 50 元/人；早餐酒店按床位赠送，不用不退，旅行社无法调整，敬请谅解！
                <w:br/>
                2、所列景点大门票及小交通等
                <w:br/>
                3、包含所列景点首道大门票，含景区小交通（游客必须携带二代身份证，或户口本）
                <w:br/>
                4、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5、导 游：当地中文导游服务
                <w:br/>
                6、儿童标准：1.2 米以下包含机票、正餐、车位、导服； 其它产生当地现付
                <w:br/>
                7、保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2、单房差及其他个人消费、因旅游者违约、自身过错、自身疾病等自身原因导致的人身财产损失而额外支付的费用
                <w:br/>
                3、单房差或加床
                <w:br/>
                4、中国境内出发地机场（车站）接送
                <w:br/>
                5、行李物品托管或超重费
                <w:br/>
                6、个人费用、包括：酒店内电话、传真、洗熨、收费电视、饮料等费用；洗衣，理发，电话，饮料，烟酒，付费电视，行李搬运等私人费用；签证相关的例如未成年人公证，认证等相关费用；
                <w:br/>
                7、根据实际情况列明是否有当地政府收取的税金或调节基金等
                <w:br/>
                8、自由活动期间的餐食费和交通费
                <w:br/>
                9、因交通延误、取消等意外事件或战争、罢工、自然灾害等不可抗拒力导致的额外费
                <w:br/>
                10、因旅游者违约、自身过错、自身疾病导致的人身财产损失而额外支付的费用
                <w:br/>
                11、旅游费用包含”内容以外的所有费用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2025-06-17T20:26:13+08:00</dcterms:created>
  <dcterms:modified xsi:type="dcterms:W3CDTF">2025-06-17T20:26:13+08:00</dcterms:modified>
</cp:coreProperties>
</file>

<file path=docProps/custom.xml><?xml version="1.0" encoding="utf-8"?>
<Properties xmlns="http://schemas.openxmlformats.org/officeDocument/2006/custom-properties" xmlns:vt="http://schemas.openxmlformats.org/officeDocument/2006/docPropsVTypes"/>
</file>