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淄博红叶柿岩大巴1日游行程单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SD1745217786Dv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鲁商·红叶柿岩旅游区位于山东省淄博市博山区和尚房村（滨莱高速博山出口西行100米处），地处原始古老峡谷之中，山旷谷幽、花美林奇，具有独特原生态乡村气息。以暖温带植物景观为特色，森林覆盖率达 95%，具有高浓度的负氧离子，形成一个独特的天然休闲氧吧，素有“鲁中之肺”的美誉，是淄博最靓丽的城市名片之一。
                <w:br/>
                鲁商·红叶柿岩旅游区是集旅游观光、养生度假、文化交流、研学科普为一体的综合型风景旅游区，拥有探索求知的中国国家地理第一个营地，曲径通幽的的竹林，四季长涌的炉神涌泉，惊心动魄的悬空栈道，唯美浪漫的萱花秘境，如梦如幻的时空隧道，惊险刺激的玻璃水滑道和具有“鲁中小九寨”之称的五彩潭等知名景点；电视剧83版《武松》、《绿水青山带笑颜》均在此取景，景区还拥有琉璃公园、七彩琉璃栈道等多个以琉璃为主题的特色景点，深受广大游客喜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淄博红叶柿岩大巴1日游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7：00左右济南集合出发前往红叶柿岩游览（车程大约济南1.5，潍坊1.5，曲阜2小时左右）
                <w:br/>
                9：00 到达本地活动目的地--淄博市博山区红叶柿岩景区
                <w:br/>
                 检票入园，可东门口集体拍照留念；
                <w:br/>
                红叶柿岩旅游区位于山东省淄博市博山区和尚房村（滨莱高速博山出口西行100米处），地处原始古老峡谷之中，山旷谷幽、花美林奇，具有独特原生态乡村气息。以暖温带植物景观为特色，森林覆盖率达 95%，具有高浓度的负氧离子，形成一个独特的天然休闲氧吧，素有“鲁中之肺”的美誉，是淄博最靓丽的城市名片之一。
                <w:br/>
                 红叶柿岩旅游区是集旅游观光、养生度假、文化交流、研学科普为一体的综合型风景旅游区，拥有探索求知的中国国家地理第一个营地，曲径通幽的的竹林，四季长涌的炉神涌泉，惊心动魄的悬空栈道，唯美浪漫的萱花秘境，如梦如幻的时空隧道，惊险刺激的玻璃水滑道和具有“鲁中小九寨”之称的五彩潭等知名景点；电视剧83版《武松》、《绿水青山带笑颜》均在此取景，景区还拥有琉璃公园、七彩琉璃栈道等多个以琉璃为主题的特色景点，深受广大游客喜爱。
                <w:br/>
                 寻百年古道、访千年建筑、游万亩山林、赏亿年石岩，在这里您能体验到人与自然之间的和谐之美，感受人类文明与生态文明的和谐之韵,是静心养性、休闲度假、亲子娱乐、回归自然的理想之选。
                <w:br/>
                 游览路线：
                <w:br/>
                9:00-12:00：东游客中心-步行上山--云桥--玻璃吊桥--玻璃平台--彩虹玻璃栈道--云桥--齐长城--圆梦塔--（下山想体验刺激激情可选择自费漂流80）
                <w:br/>
                12：00-13：00云桥--快速下山通道--柿岩古村---漫水桥--颜神里--东门结束
                <w:br/>
                13：30左右午餐
                <w:br/>
                午餐品尝火出圈的淄博烧烤
                <w:br/>
                14：30午餐后，游览陶瓷琉璃大观园
                <w:br/>
                陶瓷琉璃大观园（游览时间约1个小时左右）
                <w:br/>
                博山有一个宝藏市场，烙印着淄博陶瓷发展的历史与路程，承载着几代人的儿时回忆与青春印记！这不仅仅是一条古朴的老街，也是淄博陶琉发展的见证，更是博山人民对故土的深深眷恋与祝福！张店有“八大局”，博山有“大观园”。走进陶瓷琉璃大观园，仿佛穿梭到90年代，年代感十足。从物美价廉的陶琉摆件，到价格高昂的名贵色料，应有尽有。这里是博山人“淘货”的老地方，童年记忆里的琉璃弹珠、各式各样的陶琉制品令人回味无穷，这里不仅是购买陶瓷琉璃品的圣地，也是大开眼界的陶琉世界。
                <w:br/>
                  16:00-16:30左右结束后乘车返回，结束愉快行程！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无痛爬山漂流套票+1号线+山地滑车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景区内其他不包含在内的二消、山地滑车保险
                <w:br/>
                导游
                <w:br/>
                餐
                <w:br/>
                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  <w:br/>
                取消变更：
                <w:br/>
                1.客人中途不能离团，请组团社与客人签好相关协议。如果客人取消行程或中途离团，一律视为自动放弃，不退任何费用。我社还将向组团社收齐已经产生的成本。
                <w:br/>
                2.因人力不可抗拒因素（如飞机、火车延误、交通事故、自然灾害、社会因素、台风、政治等等）所产生的费用由客人自理。各自产生损失各自承担。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2025-06-13T17:15:26+08:00</dcterms:created>
  <dcterms:modified xsi:type="dcterms:W3CDTF">2025-06-13T17:15:26+08:00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