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意犹未尽德法瑞意双飞13日行程单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优耐德旅游-OZ1745979731Ed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少女峰 &amp;五渔村 &amp;卢浮宫 &amp;凡尔赛宫 &amp;塞纳河游船 &amp;贡多拉游船
                <w:br/>
                新天鹅堡入内 &amp;壁画村 &amp;比萨斜塔 &amp;天空之城
                <w:br/>
                一价全含 纯玩无购物升级版 意游未尽 德法瑞意13日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北京巴黎（BEIJING/PARIS））
                <w:br/>
              </w:t>
            </w:r>
          </w:p>
          <w:p>
            <w:pPr>
              <w:pStyle w:val="indent"/>
            </w:pPr>
            <w:r>
              <w:rPr>
                <w:rFonts w:ascii="微软雅黑" w:hAnsi="微软雅黑" w:eastAsia="微软雅黑" w:cs="微软雅黑"/>
                <w:color w:val="000000"/>
                <w:sz w:val="20"/>
                <w:szCs w:val="20"/>
              </w:rPr>
              <w:t xml:space="preserve">
                北京巴黎（BEIJING/PARIS））
                <w:br/>
                参考航班：CA933     SU29JUN  PEKCDG  1330 1840 
                <w:br/>
                10：00  在北京首都国际机场集合（集合时间以出团通知为准）
                <w:br/>
                13：30  搭乘国际航班飞往浪漫之都-法国巴黎，期待已久的欧洲离我们越来越近…
                <w:br/>
                18：40  抵达巴黎戴高乐机场，我们安排专车接机，准备迎接精彩的旅程…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08：00  酒店享用西式早餐
                <w:br/>
                09: 00  前往市区后开始游览，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随后搭乘塞纳河游船*（约30分钟，含船票）欣赏两岸风光。
                <w:br/>
                13：00  午餐，五菜一汤
                <w:br/>
                14：00  参观世界三大博物馆之一的卢浮宫*（含门票和耳机讲解，游览约1小时），这个建筑本身就是艺术杰作，它坐落在塞纳河中心的北岸，在这座艺术殿堂里您可欣赏到镇馆三宝：蒙娜丽莎的微笑、爱神维纳斯雕像和胜利女神像。
                <w:br/>
                18: 00  晚餐，享用巴黎KEBAB餐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巴黎（PARIS）
                <w:br/>
                07：00  酒店享用西式早餐
                <w:br/>
                08：00  前往市区，抵达后，游览凯旋门（约20分钟）是香榭丽舍大道的起点，也是巴黎主要庆典活动的起点，以凯旋门为中心，放射出去的12条街道，犹如十二道光芒，映射着这座光芒四射的城市。香街的另一端是世界上最美丽的协和广场（约20分钟）。
                <w:br/>
                12：00  午餐，五菜一汤
                <w:br/>
                14: 00  自由活动约3小时，您可以逛一逛拥有一百多年历史的老佛爷百货，一进门大厅内的挑高玻璃圆顶，令人惊艳。七层楼高的老佛爷百货拥有八万个不同的品牌，是巴黎规模最大，货色最齐全的百货公司，更所有旅客不能错过的购物天堂。在阳光明媚的午后来到塞纳河边最有名的左岸咖啡长廊，品味浓香的法式咖啡，看世界各地的时尚男女来来往往。（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18:30   晚餐自理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巴黎法国小镇（PARIS-TOWN）
                <w:br/>
                08: 00  酒店享用西式早餐
                <w:br/>
                09: 00  游览著名的凡尔赛宫*（含门票和人工讲解，不含后花园，游览约1小时），她是法国封建时期帝王的行宫，始建于十六世纪，后经扩建形成现在的规模。凡尔赛宫外观宏伟，内部陈设更富于艺术魅力，处处金碧辉煌，豪华非凡。
                <w:br/>
                12: 00  午餐，五菜一汤
                <w:br/>
                13：00  乘车前往法国小镇
                <w:br/>
                19: 00  晚餐自理
                <w:br/>
                20: 00  回酒店休息
                <w:br/>
                酒店：当地三-四星级	用餐：早中（晚餐自理）	交通：汽车巴黎法国小镇（PARIS-TOWN）
                <w:br/>
                08: 00  酒店享用西式早餐
                <w:br/>
                09: 00  游览著名的凡尔赛宫*（含门票和人工讲解，不含后花园，游览约1小时），她是法国封建时期帝王的行宫，始建于十六世纪，后经扩建形成现在的规模。凡尔赛宫外观宏伟，内部陈设更富于艺术魅力，处处金碧辉煌，豪华非凡。
                <w:br/>
                12: 00  午餐，五菜一汤
                <w:br/>
                13：00  乘车前往法国小镇
                <w:br/>
                19: 00  晚餐自理
                <w:br/>
                20: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w:br/>
              </w:t>
            </w:r>
          </w:p>
          <w:p>
            <w:pPr>
              <w:pStyle w:val="indent"/>
            </w:pPr>
            <w:r>
              <w:rPr>
                <w:rFonts w:ascii="微软雅黑" w:hAnsi="微软雅黑" w:eastAsia="微软雅黑" w:cs="微软雅黑"/>
                <w:color w:val="000000"/>
                <w:sz w:val="20"/>
                <w:szCs w:val="20"/>
              </w:rPr>
              <w:t xml:space="preserve">
                法国小镇因特拉肯（TOWN-INTERLAKEN）
                <w:br/>
                07：00  酒店享用西式早餐
                <w:br/>
                08：00  乘车前往因特拉肯区
                <w:br/>
                11: 30  抵达后登阿尔卑斯山系著名的雪山—欧洲屋脊少女峰*（含上下山，如因天气等自然原因游客导致无法上山，则退还门票费用），少女峰是阿尔卑斯山脉的皇后，山顶终年不化的白雪仿佛她纯白的面纱。在这里可以将阿尔卑斯山 山脉中让人惊心动魄的全景图尽收眼底，一览无余。
                <w:br/>
                13：30  午餐，少女峰山顶餐厅午餐
                <w:br/>
                16：30  因特拉肯游览，游览这座被联合国教科文组织列入世界文化遗产的小镇，拥有浓郁英国风情，夹在两湖中间，如世外桃源一般的宁静祥和。（城市游览约1小时）。
                <w:br/>
                19：00  晚餐自理
                <w:br/>
                20：00  回酒店休息
                <w:br/>
                温馨提示:因瑞士酒店资源紧张，今日住宿可能会安排在因特拉肯附近，如伯尔尼/卢塞恩等。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w:br/>
              </w:t>
            </w:r>
          </w:p>
          <w:p>
            <w:pPr>
              <w:pStyle w:val="indent"/>
            </w:pPr>
            <w:r>
              <w:rPr>
                <w:rFonts w:ascii="微软雅黑" w:hAnsi="微软雅黑" w:eastAsia="微软雅黑" w:cs="微软雅黑"/>
                <w:color w:val="000000"/>
                <w:sz w:val="20"/>
                <w:szCs w:val="20"/>
              </w:rPr>
              <w:t xml:space="preserve">
                因特拉肯卢塞恩奥地利小镇（INTERLAKEN-LUZERN-TOWN） 
                <w:br/>
                07：00  酒店享用西式早餐
                <w:br/>
                08：00  乘车前往瑞士的中央地区传统旅游胜地—卢塞恩
                <w:br/>
                09：00  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12：00  午餐自理
                <w:br/>
                14: 00  乘车前往奥地利小镇住宿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意大利奥地利小镇
                <w:br/>
              </w:t>
            </w:r>
          </w:p>
          <w:p>
            <w:pPr>
              <w:pStyle w:val="indent"/>
            </w:pPr>
            <w:r>
              <w:rPr>
                <w:rFonts w:ascii="微软雅黑" w:hAnsi="微软雅黑" w:eastAsia="微软雅黑" w:cs="微软雅黑"/>
                <w:color w:val="000000"/>
                <w:sz w:val="20"/>
                <w:szCs w:val="20"/>
              </w:rPr>
              <w:t xml:space="preserve">
                奥地利小镇富森奥博阿梅尔高意大利小镇（TOWN-FUSSEN- OBERAMMERGAU-TOWN）
                <w:br/>
                08：00  酒店享用西式早餐
                <w:br/>
                09：00  乘车前往阿尔卑斯山脚下罗曼蒂克大道最南边的一站—富森。抵达后，游览童话城堡－新天鹅堡（入内含讲解，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*温馨提示：如因新天鹅堡限流无法入内，将改为参观高天鹅堡或退费，敬请谅解。
                <w:br/>
                12：00  午餐，五菜一汤
                <w:br/>
                13：00  乘车前往德国纯净童话小镇---奥博阿梅尔高
                <w:br/>
                14：00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18：00  晚餐自理
                <w:br/>
                19: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威尼斯小镇
                <w:br/>
              </w:t>
            </w:r>
          </w:p>
          <w:p>
            <w:pPr>
              <w:pStyle w:val="indent"/>
            </w:pPr>
            <w:r>
              <w:rPr>
                <w:rFonts w:ascii="微软雅黑" w:hAnsi="微软雅黑" w:eastAsia="微软雅黑" w:cs="微软雅黑"/>
                <w:color w:val="000000"/>
                <w:sz w:val="20"/>
                <w:szCs w:val="20"/>
              </w:rPr>
              <w:t xml:space="preserve">
                意大利小镇威尼斯意大利小镇（TOWN-VENICE-TOWN）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14：00  乘车前往意大利小镇
                <w:br/>
                18：00  晚餐，五菜一汤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五渔村
                <w:br/>
              </w:t>
            </w:r>
          </w:p>
          <w:p>
            <w:pPr>
              <w:pStyle w:val="indent"/>
            </w:pPr>
            <w:r>
              <w:rPr>
                <w:rFonts w:ascii="微软雅黑" w:hAnsi="微软雅黑" w:eastAsia="微软雅黑" w:cs="微软雅黑"/>
                <w:color w:val="000000"/>
                <w:sz w:val="20"/>
                <w:szCs w:val="20"/>
              </w:rPr>
              <w:t xml:space="preserve">
                意大利小镇五渔村比萨（TOWN-CINQUE TERRE-PISA）
                <w:br/>
                07：00  酒店享用西式早餐
                <w:br/>
                08：00  乘车前往意大利的世外桃源五渔村。Cinque Terre又称为“五渔村”，是地中海畔列名于世界文化遗产中的五座美丽渔村。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12：00  午餐自理
                <w:br/>
                13：00  乘车前往比萨。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18: 00  晚餐，五菜一汤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w:br/>
              </w:t>
            </w:r>
          </w:p>
          <w:p>
            <w:pPr>
              <w:pStyle w:val="indent"/>
            </w:pPr>
            <w:r>
              <w:rPr>
                <w:rFonts w:ascii="微软雅黑" w:hAnsi="微软雅黑" w:eastAsia="微软雅黑" w:cs="微软雅黑"/>
                <w:color w:val="000000"/>
                <w:sz w:val="20"/>
                <w:szCs w:val="20"/>
              </w:rPr>
              <w:t xml:space="preserve">
                比萨佛罗伦萨意大利小镇（PISA-FLORENCE--TOWN）
                <w:br/>
                08：00  酒店享用西式早餐
                <w:br/>
                09：00  乘车前往文艺复兴动发源地－佛罗伦萨
                <w:br/>
                10：00  游览佛罗伦萨（约40分钟），橘红色圆顶的圣母百花大教堂（外观） 是佛罗伦萨最重要的地标，由教堂、洗礼堂、钟楼组成，洗礼堂的正门由于大师米开朗基罗的赞誉而得到“天堂之门”的美誉。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13：00  午餐，五菜一汤
                <w:br/>
                15: 00  前往酒店住宿
                <w:br/>
                18：00  晚餐自理
                <w:br/>
                20：00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双小镇
                <w:br/>
              </w:t>
            </w:r>
          </w:p>
          <w:p>
            <w:pPr>
              <w:pStyle w:val="indent"/>
            </w:pPr>
            <w:r>
              <w:rPr>
                <w:rFonts w:ascii="微软雅黑" w:hAnsi="微软雅黑" w:eastAsia="微软雅黑" w:cs="微软雅黑"/>
                <w:color w:val="000000"/>
                <w:sz w:val="20"/>
                <w:szCs w:val="20"/>
              </w:rPr>
              <w:t xml:space="preserve">
                意大利小镇白露里治奥意大利小镇（TOWN--BAGNOREGIO–TOWN）
                <w:br/>
                08：00  酒店享用西式早餐
                <w:br/>
                09: 00  乘车前往意大利天空之城-白露里治奥古城。建于2500年前，位于山顶，只靠一条狭窄长桥与外界相连，从远处看像一座空中的城堡，因此被称为“天空之城”。而日本动画大师宫崎骏制作的一部著名的动画电影《天空之城》的灵感就来自此城堡；美丽的白露里治奥正在消亡中。2006年世界遗产基金会将白露里治奥列入100个“最濒危遗址”的名单；来到白露里治奥新城，眺望这个即将消失的神秘古城；
                <w:br/>
                13：00  午餐自理
                <w:br/>
                15: 00  前往酒店住宿
                <w:br/>
                18：00  晚餐，五菜一汤
                <w:br/>
                20：00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准备回程
                <w:br/>
              </w:t>
            </w:r>
          </w:p>
          <w:p>
            <w:pPr>
              <w:pStyle w:val="indent"/>
            </w:pPr>
            <w:r>
              <w:rPr>
                <w:rFonts w:ascii="微软雅黑" w:hAnsi="微软雅黑" w:eastAsia="微软雅黑" w:cs="微软雅黑"/>
                <w:color w:val="000000"/>
                <w:sz w:val="20"/>
                <w:szCs w:val="20"/>
              </w:rPr>
              <w:t xml:space="preserve">
                意大利小镇罗马北京（TOWN-ROME/BEIJING）  
                <w:br/>
                参考航班：CA940   TH10JUL  FCOPEK  2055 1255+1 
                <w:br/>
                07：00  酒店享用西式早餐
                <w:br/>
                08: 00  前往拥有悠久历史和辉煌古代文明的城市-罗马。斗兽场（外观约15分钟）位于市中心，是古罗马时期最大的圆形角斗场，威严而壮观；旁边是公元315年修建的君士坦丁凯旋门（外观约15分钟），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12：00  午餐，五菜一汤
                <w:br/>
                13: 00  乘车前往机场，办理退税及登机手续
                <w:br/>
                20：55  搭乘国际航班客机返回北京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落地到家
                <w:br/>
              </w:t>
            </w:r>
          </w:p>
          <w:p>
            <w:pPr>
              <w:pStyle w:val="indent"/>
            </w:pPr>
            <w:r>
              <w:rPr>
                <w:rFonts w:ascii="微软雅黑" w:hAnsi="微软雅黑" w:eastAsia="微软雅黑" w:cs="微软雅黑"/>
                <w:color w:val="000000"/>
                <w:sz w:val="20"/>
                <w:szCs w:val="20"/>
              </w:rPr>
              <w:t xml:space="preserve">
                北京（BEIJING）
                <w:br/>
                12：25  抵达北京机场，满载欧洲的精彩记忆回到温馨的家…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去程北京--巴黎机票（基建燃油）回程罗马--北京（含税）
                <w:br/>
                中国至欧洲往返机票团队经济舱欧洲境内旅游用车，
                <w:br/>
                住宿；精选网评三钻酒店
                <w:br/>
                中式午晚餐(五菜一汤，8-10人一桌行程中提及的3 次特色餐行程中所列入内景点首道门票
                <w:br/>
                全程领队服务费，讲解费及欧洲司机小费
                <w:br/>
                ADS 团队旅游签证费
                <w:br/>
                中国人民保险公司
                <w:br/>
                保险条款详情请联系旅游问题
                <w:br/>
                包含导游费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特殊情况下的退餐费用，每人每次6欧元行程中未提及的入内门票个人原因产生的司机加班费，导游服务费护照费;签证相关费用:例如未成年人公证，认证等保险中承保外的一切费用;如翻译，护工，交通等70 岁以上额外保险的费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6.团队旅游签证说明：持有此种类型签证的所有成员，必须按照上述行程跟团进入并于行程结束后随团出   
                <w:br/>
                境；此签证在目的地国家境内不可签转，不可延期。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2025-05-02T06:45:10+08:00</dcterms:created>
  <dcterms:modified xsi:type="dcterms:W3CDTF">2025-05-02T06:45:10+08:00</dcterms:modified>
</cp:coreProperties>
</file>

<file path=docProps/custom.xml><?xml version="1.0" encoding="utf-8"?>
<Properties xmlns="http://schemas.openxmlformats.org/officeDocument/2006/custom-properties" xmlns:vt="http://schemas.openxmlformats.org/officeDocument/2006/docPropsVTypes"/>
</file>