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何以为中国殷墟林州大巴2日游行程单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HE1746156164V1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山东省-泰安市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何以为中国——殷墟博物馆、林州太行大峡谷纯玩2日游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泰安-殷墟
                <w:br/>
              </w:t>
            </w:r>
          </w:p>
          <w:p>
            <w:pPr>
              <w:pStyle w:val="indent"/>
            </w:pPr>
            <w:r>
              <w:rPr>
                <w:rFonts w:ascii="微软雅黑" w:hAnsi="微软雅黑" w:eastAsia="微软雅黑" w:cs="微软雅黑"/>
                <w:color w:val="000000"/>
                <w:sz w:val="20"/>
                <w:szCs w:val="20"/>
              </w:rPr>
              <w:t xml:space="preserve">
                早集合乘车出发赴八大古都之一、中国文字诞生地、周易的发源地--安阳。游览【仓巷街】这是一处底蕴深厚的历史文化街区，集中了安阳城隍庙、高阁寺两处国家级文物保护单位，这里是整个唐宋元明清时期相州府-彰德府的政治中心，同时也是安阳老城商业经济繁华地带。后游览【殷墟博物馆】（新馆）（80元门票已含，馆内讲解已含，耳机10元/位自愿自理）中国首个有文献与考古实证的商代都城遗址，世界文化遗产，被誉为“中国现代考古学的摇篮”。  穿越三千年时光，直面青铜器上的狞厉之美，破译甲骨卜辞的神秘密码，聆听商王武丁与妇好的传奇。司母戊鼎沉睡的威严、车马坑凝固的征战史诗，在黄土之下苏醒，向世界诉说「最早的中国」。 参观【石板岩小镇夜景】小镇三面环山、一面环水，因村民房屋都是用石板建造而得名，烟火气十足~网红彩虹桥，抬头就是夜晚的太行山，吹着夜风，走在峡谷中，伴着人群 ，惬意悠闲~，后入住酒店！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林州-泰安
                <w:br/>
              </w:t>
            </w:r>
          </w:p>
          <w:p>
            <w:pPr>
              <w:pStyle w:val="indent"/>
            </w:pPr>
            <w:r>
              <w:rPr>
                <w:rFonts w:ascii="微软雅黑" w:hAnsi="微软雅黑" w:eastAsia="微软雅黑" w:cs="微软雅黑"/>
                <w:color w:val="000000"/>
                <w:sz w:val="20"/>
                <w:szCs w:val="20"/>
              </w:rPr>
              <w:t xml:space="preserve">
                早餐后游览国家AAAAA级旅游区、国家地质公园、国家重点风景名胜区具有“百里画廊”之称的—【太行大峡谷】，游览被誉为北方小九寨的---【桃花谷】（大约1.5小时-2小时）黄龙潭、桃花飞瀑、二龙戏珠、小黄果树瀑布--九连瀑，感受北方水的柔美晚住太行大峡谷，之后乘坐景区小交通，游览风景秀丽的-----【太行天路】（2.5小时-3小时），游览智慧门、平步青云等观景台，犹如置身百里画廊，满眼望去，无处不是大气磅礴的国画山水长卷，深邃的峡谷、直立岩壁，带给游客强烈的视觉震慑。结合山势山形，太行天路沿线设置有10余座观景台，登【玻璃栈道】（免费赠送）临栏远眺，感觉心胸开阔，杂念全消， 下午返程，结束行程 返回出发地！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住宿：当地商务酒店（若出现单人数，我们优安排您与其他客人拼房入住；在无法拼房的情况下，产生自然单间请游客需自补房差90元/人）
                <w:br/>
                餐费:1早（正餐自理）
                <w:br/>
                景点：行程中所列景点的首道大门票（景区内耳机/小交通自理）
                <w:br/>
                导游:全程专职专线导游贴心服务
                <w:br/>
                用车：全程豪华旅游车（保证一人一正座）
                <w:br/>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儿童报价只含车位、导服、保险，其他产生请自理！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03、单房差价：行程所安排酒店为双人间，如果产生单男单女，需补齐单房差价160元/人（2晚）；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2025-05-03T17:01:01+08:00</dcterms:created>
  <dcterms:modified xsi:type="dcterms:W3CDTF">2025-05-03T17:01:01+08:00</dcterms:modified>
</cp:coreProperties>
</file>

<file path=docProps/custom.xml><?xml version="1.0" encoding="utf-8"?>
<Properties xmlns="http://schemas.openxmlformats.org/officeDocument/2006/custom-properties" xmlns:vt="http://schemas.openxmlformats.org/officeDocument/2006/docPropsVTypes"/>
</file>