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精品西班牙+葡萄牙+希腊双飞16天13晚（CA）MADATH（4钻）行程单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OZ1746499607fT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特别回馈：
                <w:br/>
                1.如遇单数人报名有拼住需求，无需忧虑补交单房差，均由我社承担！（拼住人员需我社确定）
                <w:br/>
                2.境外游览期间赠送每位客人每天1瓶矿泉水！
                <w:br/>
                3.免费提供移动wifi，随时随地在线，与家人好友分享旅途风景！
                <w:br/>
                4.含全程小费，境外无需再支付导游、司机小费！
                <w:br/>
                <w:br/>
                <w:br/>
                美食体验：
                <w:br/>
                1.西班牙海鲜饭，它是西餐三大名菜之一，与法国蜗牛、意大利面齐名；
                <w:br/>
                2.百年历史蛋挞；
                <w:br/>
                3.葡式餐，感受葡萄牙特色餐食；
                <w:br/>
                4.巴塞罗那铁板海鲜餐；
                <w:br/>
                5.格拉纳达酒店西餐；
                <w:br/>
                6.西班牙小吃TAPAS；
                <w:br/>
                7.希腊特色羊排餐；
                <w:br/>
                <w:br/>
                <w:br/>
                ※深度体验
                <w:br/>
                · 托莱多 - 多彩文化和风格迥异的建筑闻名于世；
                <w:br/>
                · 塞戈维亚- 老城区与水道桥建筑名列联合国世界遗产；
                <w:br/>
                · 埃武拉 - “博物馆之城”，1986年列入世界文化遗产名录；
                <w:br/>
                · 塞维利亚- 塞维利亚大教堂1987年列入世界文化遗产；
                <w:br/>
                · 巴塞罗那 - 一座拥有九大世界遗产建筑物的港口之城；
                <w:br/>
                · 雅典—世界上最古老的城市之一，有记载的历史长达3000多年，历史遗迹年代久远，意义非凡；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北京-(飞机)-马德里-(大巴约90公里)-塞戈维亚-(大巴约90公里)-马德里
                <w:br/>
              </w:t>
            </w:r>
          </w:p>
          <w:p>
            <w:pPr>
              <w:pStyle w:val="indent"/>
            </w:pPr>
            <w:r>
              <w:rPr>
                <w:rFonts w:ascii="微软雅黑" w:hAnsi="微软雅黑" w:eastAsia="微软雅黑" w:cs="微软雅黑"/>
                <w:color w:val="000000"/>
                <w:sz w:val="20"/>
                <w:szCs w:val="20"/>
              </w:rPr>
              <w:t xml:space="preserve">
                参考航班：
                <w:br/>
                CA907  北京首都国际 T3 - 马德里巴拉哈斯机场 (MAD) 1  01:55/08:00 
                <w:br/>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普拉多美术馆】入内（游览不少于1小时）,和巴黎卢浮宫、伦敦大英博物馆并列为世界三大博物馆，拥有最完整的西班牙艺术作品，收藏了7000余幅名家名画，这里不仅是西班牙最负盛名的美术馆，同时也是世界级的艺术殿堂，早期三大艺术家委拉斯开兹、戈雅、葛雷柯的佳作大多收藏于此，置身其中仿佛经历着一次古典主义的大穿越。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
                <w:br/>
                温馨提示：由于马德里皇宫仍然用于国事活动，不会提前公布全年日程时间，如遇国事活动或重大节假日将会临时闭馆，我们将根据实际预定情况，灵活调整马德里行程，如无法调整，退门票10欧，敬请谅解！。
                <w:br/>
                ●【西班牙广场和塞万提斯雕像】外观（游览不少于15分钟）,西班牙广场是马德里最著名的广场之一，广场的周边是壮丽的建筑群，代表着新古典主义风格，每座建筑都代表着西班牙不同省份的特色。这使得西班牙广场成为一个兼具艺术和历史价值的地方。广场中心最显眼的是塞万提斯纪念碑，这座雕像是西班牙最重要的文学家之一，著名戏剧作家米格尔·德·塞万提斯（Miguel  de  Cervantes）的纪念雕像。塞万提斯是西班牙文学史上最重要的作家之一，他的作品《堂吉诃德》是西班牙文学的代表作之一，被誉为全球文学的杰作。这座雕像是为了纪念他的贡献和影响而建立的。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午餐：TAPAS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马德里-(大巴约90公里)-托莱多-(大巴约363公里)-巴达霍斯
                <w:br/>
              </w:t>
            </w:r>
          </w:p>
          <w:p>
            <w:pPr>
              <w:pStyle w:val="indent"/>
            </w:pPr>
            <w:r>
              <w:rPr>
                <w:rFonts w:ascii="微软雅黑" w:hAnsi="微软雅黑" w:eastAsia="微软雅黑" w:cs="微软雅黑"/>
                <w:color w:val="000000"/>
                <w:sz w:val="20"/>
                <w:szCs w:val="20"/>
              </w:rPr>
              <w:t xml:space="preserve">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●【英格列斯百货公司】入内（游览不少于45分钟）,l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巴达霍斯-(大巴约101公里)-埃武拉-(大巴约132公里)-里斯本
                <w:br/>
              </w:t>
            </w:r>
          </w:p>
          <w:p>
            <w:pPr>
              <w:pStyle w:val="indent"/>
            </w:pPr>
            <w:r>
              <w:rPr>
                <w:rFonts w:ascii="微软雅黑" w:hAnsi="微软雅黑" w:eastAsia="微软雅黑" w:cs="微软雅黑"/>
                <w:color w:val="000000"/>
                <w:sz w:val="20"/>
                <w:szCs w:val="20"/>
              </w:rPr>
              <w:t xml:space="preserve">
                ●【埃武拉】,游览列入联合国文化遗产的小城Evora,是个保存完好的中世纪小城，有着窄窄的石板路，老式的房子，还有古罗马遗址。
                <w:br/>
                ●【埃武拉人骨教堂】入内（游览不少于30分钟）,教堂本身建造于15世纪后期，建筑风格混合了哥特式和曼努埃尔式，内部的装饰是用人骨做成的，让死亡和美丽联结了起来，令人唏嘘感慨。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里斯本-(大巴约40公里)-罗卡角-(大巴约450公里)-塞维利亚
                <w:br/>
              </w:t>
            </w:r>
          </w:p>
          <w:p>
            <w:pPr>
              <w:pStyle w:val="indent"/>
            </w:pPr>
            <w:r>
              <w:rPr>
                <w:rFonts w:ascii="微软雅黑" w:hAnsi="微软雅黑" w:eastAsia="微软雅黑" w:cs="微软雅黑"/>
                <w:color w:val="000000"/>
                <w:sz w:val="20"/>
                <w:szCs w:val="20"/>
              </w:rPr>
              <w:t xml:space="preserve">
                ●【罗卡角】（游览不少于30分钟）,里斯本西郊的海边，参观“大陆的尽头、海洋的开始”ROCA角和记载精确经纬度的纪念碑。眺望无际的大西洋，呼吸着清新的海风，令人心旷神怡。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●【佛朗明戈表演】入内（游览不少于45分钟）,佛朗明戈舞是融歌唱、舞蹈、器乐于一体的西班牙艺术瑰宝，感受忧郁哀伤、狂热奔放合二为一的音乐风格与独特的舞蹈形式构筑成的强大魅力。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塞维利亚-(大巴约130公里)-龙达-(大巴约160公里)-内尔哈-(大巴约90公里)-格拉纳达
                <w:br/>
              </w:t>
            </w:r>
          </w:p>
          <w:p>
            <w:pPr>
              <w:pStyle w:val="indent"/>
            </w:pPr>
            <w:r>
              <w:rPr>
                <w:rFonts w:ascii="微软雅黑" w:hAnsi="微软雅黑" w:eastAsia="微软雅黑" w:cs="微软雅黑"/>
                <w:color w:val="000000"/>
                <w:sz w:val="20"/>
                <w:szCs w:val="20"/>
              </w:rPr>
              <w:t xml:space="preserve">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内尔哈】外观（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晚餐：西式餐食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格拉纳达-(大巴约450公里)-瓦伦西亚
                <w:br/>
              </w:t>
            </w:r>
          </w:p>
          <w:p>
            <w:pPr>
              <w:pStyle w:val="indent"/>
            </w:pPr>
            <w:r>
              <w:rPr>
                <w:rFonts w:ascii="微软雅黑" w:hAnsi="微软雅黑" w:eastAsia="微软雅黑" w:cs="微软雅黑"/>
                <w:color w:val="000000"/>
                <w:sz w:val="20"/>
                <w:szCs w:val="20"/>
              </w:rPr>
              <w:t xml:space="preserve">
                ●【阿尔罕布拉宫】入内（游览不少于1小时）,阿尔罕布拉宫（Alhambra  Palace）是位于西班牙格拉纳达的一座壮丽的古代宫殿和城堡，也是伊斯兰建筑的杰作之一。这座宫殿坐落在一座山丘上，俯瞰着格拉纳达市，并为游客提供了令人惊叹的美景。阿尔罕布拉宫的历史可以追溯到13世纪中期，当时穆斯林统治着伊比利亚半岛的大部分地区。它最初是一座防御性的城堡，但后来被改建为豪华的皇宫和花园。由于其杰出的文化和历史价值，阿尔罕布拉宫于1984年被联合国教科文组织列为世界文化遗产。
                <w:br/>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●【瓦伦西亚市政广场】外观（游览不少于15分钟）,市政广场位于瓦伦西亚市中心，周边有诸多新古典主义的建筑，喷泉旁也是休憩的好去处。
                <w:br/>
                ●【瓦伦西亚中心市场】外观（游览不少于30分钟）,西班牙十大市场之一，1928年对外开放,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●【La Roca购物村】入内（游览不少于1小时）,汇聚了50多个国际顶级品牌，游客会发现一百多家奢侈品牌折扣精品店和高达四折的全年精选优惠。不仅有西班牙本土的知名品牌，还有大量著名国际品牌。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晚餐：铁板海鲜餐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●【备注】,巴塞罗那如遇展会，酒店可能会拉远，请您知晓。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巴塞罗那-(飞机)-雅典
                <w:br/>
              </w:t>
            </w:r>
          </w:p>
          <w:p>
            <w:pPr>
              <w:pStyle w:val="indent"/>
            </w:pPr>
            <w:r>
              <w:rPr>
                <w:rFonts w:ascii="微软雅黑" w:hAnsi="微软雅黑" w:eastAsia="微软雅黑" w:cs="微软雅黑"/>
                <w:color w:val="000000"/>
                <w:sz w:val="20"/>
                <w:szCs w:val="20"/>
              </w:rPr>
              <w:t xml:space="preserve">
                ●【抵达雅典】,早餐后乘坐飞机，飞往希腊首都——雅典。
                <w:br/>
                <w:br/>
                温馨提示：行程中的船班时刻与地点将受当地天气状况或航空公司运作等情况决定，如遇航班更改、停航或抵达地点改变，我司将有权利调整行程，请以实际预订为准，敬请理解！。
                <w:br/>
                ●【雅典】,希腊的首都，西方文明的摇篮，欧洲哲学的发源地，现代奥运会起源地，被人们称为“诸神之城”，以“雅典娜女神”高贵的名字命名，用英雄的传说和史诗般的战争叙述着自己的历史。
                <w:br/>
                ●【宪法广场】,雅典的中心地带，是为纪念1834年在此颁布的早期的宪法而建，因而取名为“宪法广场”。
                <w:br/>
                ●【PLAKA老城区】入内（游览不少于30分钟）,在PLAKA，可以买到典型的希腊旅游纪念品，如古希腊雕刻的复制品、企图仿制的古希腊铜像、希腊风格的才气和陶器、画盘、希腊古典图案的金银首饰、传统服装等等.。
                <w:br/>
                交通：飞机加大巴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w:br/>
                轮渡参考时间：雅典-圣托里尼  (待告，以实际预定船班为准)
                <w:br/>
                温馨提示：行程中的船班时刻与地点将受当地天气状况或航空公司运作等情况决定，如遇航班更改、停航或抵达地点改变，我司将有权利调整行程，请以实际预订为准，敬请理解！。
                <w:br/>
                ●【圣岛OIA日落】,圣岛西端的OIA，建于临海的火山断崖上，在这里才能欣赏到圣托里尼有名的“夕阳日落爱琴海”的美丽景致。居高望远，看着蔚蓝的地平线上红红的太阳徐徐落下，无比浪漫。(含往返交通约3小时)
                <w:br/>
                <w:br/>
                注：岛上酒店依地势而建，房间多有大小不一，景观也因地势不同而有区别，希腊酒店大多数标间都是双床无法分开，且悬崖酒店基本为大床房，敬请谅解。
                <w:br/>
                交通：轮渡加大巴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圣岛DIY，漫步费拉小镇，徒步前往蓝顶教堂，选个阳光坐落的咖啡馆，享受属于您自己的悠闲旅行时光。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w:br/>
                注：岛上酒店依地势而建，房间多有大小不一，景观也因地势不同而有区别，希腊酒店大多数标间都是双床无法分开，且悬崖酒店基本为大床房，敬请谅解。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圣托里尼-(轮渡)-米克诺斯
                <w:br/>
              </w:t>
            </w:r>
          </w:p>
          <w:p>
            <w:pPr>
              <w:pStyle w:val="indent"/>
            </w:pPr>
            <w:r>
              <w:rPr>
                <w:rFonts w:ascii="微软雅黑" w:hAnsi="微软雅黑" w:eastAsia="微软雅黑" w:cs="微软雅黑"/>
                <w:color w:val="000000"/>
                <w:sz w:val="20"/>
                <w:szCs w:val="20"/>
              </w:rPr>
              <w:t xml:space="preserve">
                ●【米克诺斯】,自行游览迷人的米克诺斯小镇：威尼斯小码头、十六世纪风车景观、米克诺斯岛的象征鹈鹕“彼得三世”，漫步于镇上错综复杂的小巷，观赏岛上艺术家的精美手工艺品，令人流连忘返；或者自行前往米克诺斯岛纯净细致的海滩尽情嬉戏爱琴海，也可自行乘车前往天堂海滩参观。（自由活动期间，不含用车。）。
                <w:br/>
                ●【米克诺斯岛自由活动】,自行游览MYKONOS小镇。（自由活动，不含用车。）。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米克诺斯-(轮渡)-雅典
                <w:br/>
              </w:t>
            </w:r>
          </w:p>
          <w:p>
            <w:pPr>
              <w:pStyle w:val="indent"/>
            </w:pPr>
            <w:r>
              <w:rPr>
                <w:rFonts w:ascii="微软雅黑" w:hAnsi="微软雅黑" w:eastAsia="微软雅黑" w:cs="微软雅黑"/>
                <w:color w:val="000000"/>
                <w:sz w:val="20"/>
                <w:szCs w:val="20"/>
              </w:rPr>
              <w:t xml:space="preserve">
                ●【雅典】,希腊的首都，西方文明的摇篮，欧洲哲学的发源地，现代奥运会起源地，被人们称为“诸神之城”，以“雅典娜女神”高贵的名字命名，用英雄的传说和史诗般的战争叙述着自己的历史。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交通：轮渡加大巴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雅典-(飞机)-北京
                <w:br/>
              </w:t>
            </w:r>
          </w:p>
          <w:p>
            <w:pPr>
              <w:pStyle w:val="indent"/>
            </w:pPr>
            <w:r>
              <w:rPr>
                <w:rFonts w:ascii="微软雅黑" w:hAnsi="微软雅黑" w:eastAsia="微软雅黑" w:cs="微软雅黑"/>
                <w:color w:val="000000"/>
                <w:sz w:val="20"/>
                <w:szCs w:val="20"/>
              </w:rPr>
              <w:t xml:space="preserve">
                参考航班：
                <w:br/>
                CA864  希腊阿森斯埃勒弗瑟里奥斯－韦尼泽罗斯国际机场 (ATH) T1 - 北京首都国际 T3  13:10/05:10+1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1.住宿：全程网评四钻标间住宿，酒店内自助早餐
                <w:br/>
                2.用车：全程提供空调巴士，保证1人一正座；
                <w:br/>
                3.导游：专业中文领队兼全程陪同服务
                <w:br/>
                4.门票：行程中所列入内景点的首道门票（西班牙皇宫（含官导）、阿尔汗布拉宫（含官导）、桂尔公园（含官导）、圣家教堂（含官导）、佛拉明戈舞、普拉多美术馆（含官导）、埃武拉人骨教堂、托莱多（含官导）、龙达（含官导））
                <w:br/>
                5.餐：13次早餐，9顿六菜一汤，TAPAS、鳕鱼餐、西式餐食、海鲜饭、铁板海鲜餐五次特色餐；
                <w:br/>
                6.导游和司机小费已含；2人WiFi已含
                <w:br/>
                7.西班牙签证费及旅行意外险
                <w:br/>
                8.北京-马德里，雅典-北京国际段机票经济舱及税金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1.单房差，酒店单人房附加费7500元/间/全程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La Roca购物村</w:t>
            </w:r>
          </w:p>
        </w:tc>
        <w:tc>
          <w:tcPr/>
          <w:p>
            <w:pPr>
              <w:pStyle w:val="indent"/>
            </w:pPr>
            <w:r>
              <w:rPr>
                <w:rFonts w:ascii="微软雅黑" w:hAnsi="微软雅黑" w:eastAsia="微软雅黑" w:cs="微软雅黑"/>
                <w:color w:val="000000"/>
                <w:sz w:val="20"/>
                <w:szCs w:val="20"/>
              </w:rPr>
              <w:t xml:space="preserve">汇聚了50多个国际顶级品牌，游客会发现一百多家奢侈品牌折扣精品店和高达四折的全年精选优惠。不仅有西班牙本土的知名品牌，还有大量著名国际品牌。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w:t>
            </w:r>
          </w:p>
        </w:tc>
        <w:tc>
          <w:tcPr/>
          <w:p>
            <w:pPr>
              <w:pStyle w:val="indent"/>
            </w:pPr>
            <w:r>
              <w:rPr>
                <w:rFonts w:ascii="微软雅黑" w:hAnsi="微软雅黑" w:eastAsia="微软雅黑" w:cs="微软雅黑"/>
                <w:color w:val="000000"/>
                <w:sz w:val="20"/>
                <w:szCs w:val="20"/>
              </w:rPr>
              <w:t xml:space="preserve">酒店一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Maria圣母玛丽亚教堂，位于Fira镇和Firostefani镇中间那段海边步道上。之后前往一菲拉镇(岛屿中心小镇)费用包含:巴士费用，司机服务费，导游服务费费用不包含:用餐所需时间:5小时左右15人成团</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豪华游艇畅游浪漫爱琴海，由专人接送，午后15点开始至日落后返回酒店。可在船上一边享用丰富的海鲜晚餐，一边欣赏圣托里尼独有的美丽日落。(至少8人成团)费用包含:租船费用;交通费用;导游服务费。所需时间:4-5小时左右</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3.自备欧洲签证，减800元/人；自备签客人请提供护照首页和签证页报名，便于我司核对！如因客人未提前签证页导致无法出境中国或入境欧洲，损失将由客人自行承担！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2025-06-17T09:36:47+08:00</dcterms:created>
  <dcterms:modified xsi:type="dcterms:W3CDTF">2025-06-17T09:36:47+08:00</dcterms:modified>
</cp:coreProperties>
</file>

<file path=docProps/custom.xml><?xml version="1.0" encoding="utf-8"?>
<Properties xmlns="http://schemas.openxmlformats.org/officeDocument/2006/custom-properties" xmlns:vt="http://schemas.openxmlformats.org/officeDocument/2006/docPropsVTypes"/>
</file>