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【日本半自由行】济南飞大阪5晚6日游行程单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RH1746613642Vy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晚班：
                <w:br/>
                济南-大阪SC8087（17:00-20:45）
                <w:br/>
                大阪-济南SC8088 （21:45-23:40）
                <w:br/>
                中班：
                <w:br/>
                济南-大阪SC8085 （11:15-14:55）
                <w:br/>
                大阪-济南SC8086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半自由行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济南—大阪【参考航班：具体航班信息待告】
                <w:br/>
                旅友们根据航班时间至少提前2小时到达国内出发机场，自行办理登机手续，飞往日本大阪关西国际机场,抵达后专车接机，沿途欣赏都市美景，入住酒店休息。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大阪携程三钻酒店标准双人间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大阪—奈良-京都-大阪（2人报名即送奈良+京都一日游）
                <w:br/>
              </w:t>
            </w:r>
          </w:p>
          <w:p>
            <w:pPr>
              <w:pStyle w:val="indent"/>
            </w:pPr>
            <w:r>
              <w:rPr>
                <w:rFonts w:ascii="微软雅黑" w:hAnsi="微软雅黑" w:eastAsia="微软雅黑" w:cs="微软雅黑"/>
                <w:color w:val="000000"/>
                <w:sz w:val="20"/>
                <w:szCs w:val="20"/>
              </w:rPr>
              <w:t xml:space="preserve">
                今日安排：
                <w:br/>
                早餐后 乘车前往【奈良公园】（Nara Park，游览80分钟），奈良公园是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参观【东大寺】（不含主殿，门票敬请自理）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东大寺正佛殿，正面宽度57米，深50米，为世界最大的木造建筑。大佛殿内，放置着高15米以上的大佛像99卢舎那佛。东大寺院内还有南大门、二月堂、三月堂等。之后参观【伏见稻荷大社】（游览约 60分钟）伏见稻荷大社以「千本鸟居」闻名，每年都吸引无数日本国内外游客到访，更连续3年在全球最大旅游网站的调查中，获得「最受外国人欢迎的日本景点」第1位。在这里为我们自己和亲爱的家人祈福吧。除此之外，伏见稻荷大社的绘马也是别具特色，白狐形状，可以脑洞大开涂鸦成各种神表情。
                <w:br/>
                之后参观【清水寺】  (门票自理，约60分钟)世界文化遗产，京都人气观光景点。始建于778年，是京都最古老的寺院，是日本国宝级文物。地主神社位于清水寺正殿北侧的，是日本结缘、祈求恋爱运的神社。
                <w:br/>
                【二、三年坂】位于清水寺外的二年坂・三年坂是具有京都独特风情的坡道，被列入了日本“重要传统的建造物群保护地区”。 石坂两侧是充满古老风韵的日式建筑，和风浓郁，各种美食、纸扇、人偶、筷子等手工艺品都让人目不暇接。石塀小路】二年坂的尽头右转，继续向北步行，就会看到石塀小路，这里游人较少，一条铺满鹅卵石的小路两侧坐落着雅致的日本传统房屋，让人感觉时间溯回，远离喧闹，回归宁静。【祗园·花见小路】古老的著名花街，上世纪60年代，京都的艺伎近千人，至今仍有数10位艺伎教师进行传统茶道、花道、古琴、雅乐、狂言、舞妓、文乐等培训。走进花街，一种古风扑面而来：两边一间间门面精巧的茶屋，一扇扇木格子窗门紧闭着…这是一条南北横贯的神秘小路，全长约1公里。北段现代，南段传统，南北各有风情，各领风骚。【八坂神社】位于京都市东山区的神社，是关西地区最知名且历史最悠久的神社之一。这里有专门求签、写绘马和请御守的地方，绘马图案非常多样，祈求恋爱的心形绘马十分受欢迎。可自行品尝京都当地风味午餐，欣赏充满日式风味的古老建筑，手机相机拍不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大阪携程三钻酒店标准双人间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京都-天桥立-伊根舟屋 -大阪   （2人报名既可以参团 天桥立+伊根舟屋一日游）
                <w:br/>
              </w:t>
            </w:r>
          </w:p>
          <w:p>
            <w:pPr>
              <w:pStyle w:val="indent"/>
            </w:pPr>
            <w:r>
              <w:rPr>
                <w:rFonts w:ascii="微软雅黑" w:hAnsi="微软雅黑" w:eastAsia="微软雅黑" w:cs="微软雅黑"/>
                <w:color w:val="000000"/>
                <w:sz w:val="20"/>
                <w:szCs w:val="20"/>
              </w:rPr>
              <w:t xml:space="preserve">
                今日安排：
                <w:br/>
                             早餐后乘车前往“日本三景”之一～【天桥立】观景地（约2.5小时，含自行午餐时间，费用敬请自理）日本海宫津湾的「天桥立」是和陆奥的「松岛」、安艺的「宫岛」合称为「日本三景」的特别名胜之一。全长约3.6公里，是因沿岸沉积成沙嘴地形而形成的沙洲，上面有着大大小小约8000株的松树，东西两侧是白色沙滩，是一个特殊的自然景观。它的形状犹如一条往天上斜伸而去的桥梁，因此取名「天桥立」。因为 地处阿苏海和日本海宫津湾交汇处，不仅能欣赏纯粹的自然风光，还能一览海岛的辽阔海景。在文珠山上有可观望天桥立的展望台。山上有观览车及老少皆宜的游乐设施。从此处望去的天桥立犹如飞舞上天的龙，因此被称之为「飞龙观」，到此可观看到一番生气活力的天桥立景色。（缆车票敬请自理：天桥立观景地缆车\单轨电车通用券850日元）
                <w:br/>
                【智恩寺・文殊堂】是祈愿学业的寺庙，智恩寺供奉掌管智慧的切户文殊菩萨，祈求学业顺利，类似仓文昌帝君。智恩寺的山门是丹后地区最大的山门。而这里特别的是，扇子形状的签诗。扇子倒挂起来的话，扇面由细变宽，有渐入佳境之意。而邻近的回旋桥，连接天桥立和文殊堂陆地的桥，当有大型的船只要通过时，回旋桥就会旋转90度让船通过(不定时)。漫步游览或海边嬉水天桥立沙洲两侧都是白色沙滩，沙质细腻柔软，漫步在天桥立的松树林中、欣赏不同种类和形状的松树也是一番享受。在天桥立的中段有一座天桥立神社，是祈祷恋爱顺利的好去处。这里还有一口古井，其“矶清水”名列日本名水百选之一，祈福前记得洗一下手哦。夏季会作为海水浴场开放，不要门票，有更衣室、救生员和投币淋浴，海滩松树纸条繁密，形成天然阳伞。
                <w:br/>
                天桥立温泉-智恵の湯在JR天桥立站前有一处天桥立温泉，据说这里的天然泉水有美肌护肤的效果，感兴趣的话可以泡泡看（外部足汤免费，入场费敬请自理700日元）
                <w:br/>
                <w:br/>
                <w:br/>
                       之后参观【伊根舟屋】“日本威尼斯城”“京都最后的秘境”（约1.5小时，散步或骑行或乘船喂海鸥，乘船费用敬请自理）
                <w:br/>
                【伊根村】被日本人评为日本18大最美乡村之，有日本独一无二的水上舟屋建筑，可以体验到旅游胜地没有的原生态风景，舟屋在朝南沿着伊根湾沿岸周囲5公里，大约有230多家，至今人们仍是和眼前的大海共存。透明美丽的大海，深绿色的群山，急剧变换的天空颜色，以及被代表日本风格的舟屋建筑物颜色等，这是只有在伊根町才能体验到纯自然的颜色，沿海岸坐落的渔村，远离喧嚣充满质朴的纯真。可自费体验游船，大约花费25分钟的时间左右周游伊根湾，还可以给海鸥提供饵食。从2楼的甲板上眺望的舟屋景色，感受和家人的特别时光（每个整点和半点发船，船票自理：成人1200日元　儿童600日元，海鸥饵食100日元一包，如遇风浪停航则改为自由散步。）愉快的结束当天的游玩行程，开始返回大阪酒店。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大阪携程三钻酒店标准双人间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
                <w:br/>
              </w:t>
            </w:r>
          </w:p>
          <w:p>
            <w:pPr>
              <w:pStyle w:val="indent"/>
            </w:pPr>
            <w:r>
              <w:rPr>
                <w:rFonts w:ascii="微软雅黑" w:hAnsi="微软雅黑" w:eastAsia="微软雅黑" w:cs="微软雅黑"/>
                <w:color w:val="000000"/>
                <w:sz w:val="20"/>
                <w:szCs w:val="20"/>
              </w:rPr>
              <w:t xml:space="preserve">
                今日安排：
                <w:br/>
                睡到自然醒，自由逛吃。
                <w:br/>
                酒店享用早餐后，大阪自由活动！
                <w:br/>
                推荐景点：可自行前往【大阪环球影城乐园】（不含门票，游玩时间7-8小时），这里不仅有惊险刺激的游乐设施，还有让你少女心泛滥的卡通乐园。小黄人、kitty、史努比等卡通人物一定满足你的所有幻想。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大阪携程三钻酒店标准双人间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大阪自由活动（不含餐、不含导、不含车）
                <w:br/>
              </w:t>
            </w:r>
          </w:p>
          <w:p>
            <w:pPr>
              <w:pStyle w:val="indent"/>
            </w:pPr>
            <w:r>
              <w:rPr>
                <w:rFonts w:ascii="微软雅黑" w:hAnsi="微软雅黑" w:eastAsia="微软雅黑" w:cs="微软雅黑"/>
                <w:color w:val="000000"/>
                <w:sz w:val="20"/>
                <w:szCs w:val="20"/>
              </w:rPr>
              <w:t xml:space="preserve">
                今日安排：自由活动！
                <w:br/>
                推荐景点：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难波神社】网红狮子头打卡地，位于大阪市区，是个悠久历史的神社，人气景点，神社中有一座双眼炯炯有神、青面獠牙的大狮头，似乎有着除一切厄运的气势。即使在遍布神社的日本，这也是独一无二的造型，拍照合影非常有记忆点。
                <w:br/>
                【大阪海游馆】亲子游的绝佳之选：是日本关西地区一座享誉世界的大型公共水族馆，世界最大级别的海洋馆之一，其规模之大，向世人展现了日本当时雄厚的经济实力和“将海洋般上陆地”的野心。全馆以“太平洋火山地震带”为主题概念，立志重现环太平洋沿岸各地的标志性海洋景观和海洋生物。
                <w:br/>
                【黑门市场】大阪超有名的菜市场，号称大阪人的厨房。这里不仅有新鲜的海鲜，还有各种美味的日本家常菜。在这里，你可以品尝到各种制作方法的美食，包括大螃蟹🦀️、海胆、生蚝、大虾和扇贝等。黑门市场的海鲜种类丰富，质量上乘，吸引了众多当地和外国游客前来品尝。如果你计划来大阪旅游，一定要来黑门市场，不仅可以品尝到最优质的金枪鱼🐟，还能享受到特别入味的关东煮🍢，汤头也非常美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大阪携程三钻酒店标准双人间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大阪-济南【参考航班：具体航班信息时刻待告】
                <w:br/>
              </w:t>
            </w:r>
          </w:p>
          <w:p>
            <w:pPr>
              <w:pStyle w:val="indent"/>
            </w:pPr>
            <w:r>
              <w:rPr>
                <w:rFonts w:ascii="微软雅黑" w:hAnsi="微软雅黑" w:eastAsia="微软雅黑" w:cs="微软雅黑"/>
                <w:color w:val="000000"/>
                <w:sz w:val="20"/>
                <w:szCs w:val="20"/>
              </w:rPr>
              <w:t xml:space="preserve">
                今日安排：
                <w:br/>
                早餐后，出发前往大阪关西国际机场（含送机车辆），办理登机手续乘机返回青岛胶东机场，回到温馨的家，结束一段难忘的东瀛之旅！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[区间交通]Interval Traffic
                <w:br/>
                ■ 济南—日本大阪往返经济舱机票费用。（团队机票不得改签，退票全损）
                <w:br/>
                ■  包含境外旅游7座埃尔法或10海狮车（含司机小费），确保一人一正座。
                <w:br/>
                ■  用车规定：全程用车2整天与第一天接机和第六天送机。（整天用车不超过10小时，超出按小时计费收取。）
                <w:br/>
                [住宿包含] Accommodation
                <w:br/>
                ■  住宿 ：携程三钻酒店标准双标间。
                <w:br/>
                ■旅行社将根据实际情况安排游客入住。不提供自然单间，如产生单人房差请游客自行现付房差。
                <w:br/>
                恕不接受指定酒店及房型、默认6周岁以下儿童不占床，不含早餐费，需前台现付；床型不保证 ，视当天酒店入住情况而定
                <w:br/>
                [旅游签证]group visa
                <w:br/>
                签证 包含 日本团队旅游签证费用。
                <w:br/>
                [景点门票] Ticket  
                <w:br/>
                ■  行程所列景点（景点首道大门票） ；不含自费、娱乐项目、其它个人消费（报价已按优惠折扣门票或免票核算 ，无优惠门票可退）
                <w:br/>
                [全程用餐] to eat a meai
                <w:br/>
                ■  全程5早早餐酒店享用，不含正餐。
                <w:br/>
                [温馨提示] reminder
                <w:br/>
                因航班调整或签证手续等原因，旅行社保留对出团线路、出团日期、变更的权力。
                <w:br/>
                行程中标注的时间可能因堵车、排队、路况、当地公共假期节日、天气等特殊情况有所调整，在不改变
                <w:br/>
                行程景点的前提下，行程游览顺序会根据实际情况有所调整；
                <w:br/>
                行程中所包含的景点和用餐属于打包销售，如您不接受或因天气原因不能安排的景点，恕不退还费用。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1.【电压参考】日本电压为１1０伏特AC，不过日本东部地区的频率为５０赫兹，西部的京都、大阪、名古屋
                <w:br/>
                 的频率为６０赫兹，各大城市的主要饭店都有１1０伏特和２2０伏特的电源插座，但是一般只能够插入双脚插头。
                <w:br/>
                2.【时差参考】比中国时间快一小时。
                <w:br/>
                3.【汇率币值参考】在国内规模较大的中国银行都可兑换货币，兑换率每天变动，星期六、日和公共假期都关闭。
                <w:br/>
                参考汇率：500元人民帀换1万日元 ，建议出团前兑换1000-2000人民币的日元，方便便利店、自动售卖机消费。
                <w:br/>
                5.【季节气候】日本的气候属于温带海洋性气候，北端位于亚寒带，而最南端属于亚热带，冬季寒冷，需携带轻便大衣
                <w:br/>
                保暖外套或厚毛衣等。冬季【12-2月】春季【3-5月】夏季【6-8月】秋季【9-11月】。
                <w:br/>
                、旅游需知：
                <w:br/>
                1 .酒店：
                <w:br/>
                ①星级：日本的酒店面积狭小，通常来讲当地 4-5 星酒店约略等于国内的 3-4 星酒店，当地 3-4 星酒店基本等
                <w:br/>
                同于国内的商务酒店，而且酒店装修简单，使用年限也比较长，新建酒店非常少。
                <w:br/>
                ②所用酒店我们一般安排为标准间，如果酒店标准间无法满足，我们会自动更换成单人间或三人间入住。如旺季酒店如
                <w:br/>
                果出现不能提供早餐的情况下，我们将会安排餐厅用餐或者配送简餐，恳请各位见谅！
                <w:br/>
                2.用车问题：
                <w:br/>
                按照日本交通省的相关规定，日本巴士公司于 2024年 3 月份更改了工作规定，要求司机的工作时间为晚上 18:00 左右，
                <w:br/>
                此次团队行程为了让您能一次出游体验到更多的精华景点，故每天拉车时间普遍较长，且游览时间十分有限，恳请务必
                <w:br/>
                遵守导游和领队安排的游览时间，不要迟到，以免耽误整个团队的旅游日程。
                <w:br/>
                <w:br/>
                3.游览问题：
                <w:br/>
                日本的景点面积比较小，停车场也极其有限。我们一般前往的景点比较集中，尽管我们已经努力在采用一些与众不同
                <w:br/>
                的景点。由于参观人员众多，尤其是周末，会出现严重堵车情况。如果的确发生堵车情况，导游会根据现场情况，
                <w:br/>
                与各位游客一起商量变更日程，恳请各位能够配合导游工作，以便您能够顺利走完日程，非常感谢！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团队机位一经确认无法取消，取消全损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1、因私护照（有效期6个月以上），护照末页本人签字（请旅游者提前15个工作日申请办理护照）。
                <w:br/>
                2、三个月内2白底彩色照片（3.5*4.5）+电子版照片。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 能够确认年年总收入的材料：工资存折或银行账户明细单的原件（近6个月，加盖银行印鉴）或个人所得税纳税证明。
                <w:br/>
                8、参团客人需为山东省户籍或在山东省长期居住（拥有居住证）。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2025-05-15T21:00:59+08:00</dcterms:created>
  <dcterms:modified xsi:type="dcterms:W3CDTF">2025-05-15T21:00:59+08:00</dcterms:modified>
</cp:coreProperties>
</file>

<file path=docProps/custom.xml><?xml version="1.0" encoding="utf-8"?>
<Properties xmlns="http://schemas.openxmlformats.org/officeDocument/2006/custom-properties" xmlns:vt="http://schemas.openxmlformats.org/officeDocument/2006/docPropsVTypes"/>
</file>