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行在伊犁双飞8日游 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环线设计，湖泊，戈壁，草原，民族文化新疆元素一网打尽！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今日安排： 
                <w:br/>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温馨提示：
                <w:br/>
                1、新疆与内地有2个小时的时差，请注意调整。
                <w:br/>
                2、新疆早晚温差较大，请注意添加衣物。
                <w:br/>
                3、新疆气候较为干燥，请多饮水多吃水果。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乌市-独山子大峡谷-奎屯/独山子（约558KM/约7H）
                <w:br/>
              </w:t>
            </w:r>
          </w:p>
          <w:p>
            <w:pPr>
              <w:pStyle w:val="indent"/>
            </w:pPr>
            <w:r>
              <w:rPr>
                <w:rFonts w:ascii="微软雅黑" w:hAnsi="微软雅黑" w:eastAsia="微软雅黑" w:cs="微软雅黑"/>
                <w:color w:val="000000"/>
                <w:sz w:val="20"/>
                <w:szCs w:val="20"/>
              </w:rPr>
              <w:t xml:space="preserve">
                今日安排： 
                <w:br/>
                【独山子大峡谷】（含门票 ，游览约1H），走进独山子大峡谷，你会被这里独特的地貌所震撼。谷底宽100-400米，谷肩宽800-1000米，从谷底到谷肩高可达200米，海拔1070米，形成了壮观的峡谷景观。谷壁上的褶皱，如同大地的皱纹，记录着岁月的痕迹，而随着光线和角度的变化，这些褶皱又呈现出不同的形态，令人赞叹不已
                <w:br/>
                 温馨提示：
                <w:br/>
                1、新疆地域辽阔，乘车时间较长，安检较多，所以比较耽误时间。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奎屯-独库公路北段-那拉提河谷草原-那拉提（约370KM/约6H）
                <w:br/>
              </w:t>
            </w:r>
          </w:p>
          <w:p>
            <w:pPr>
              <w:pStyle w:val="indent"/>
            </w:pPr>
            <w:r>
              <w:rPr>
                <w:rFonts w:ascii="微软雅黑" w:hAnsi="微软雅黑" w:eastAsia="微软雅黑" w:cs="微软雅黑"/>
                <w:color w:val="000000"/>
                <w:sz w:val="20"/>
                <w:szCs w:val="20"/>
              </w:rPr>
              <w:t xml:space="preserve">
                今日安排： 
                <w:br/>
                【独库公路北段】（大约每年6月-9月中旬能通行，如遇特殊情况未开放，则取消该行程）换乘7座商务车。独库公路，穿越天山的奇遇。在这片充满传奇色彩的土地上，你将与大自然的鬼斧神工相遇。沿途的风景如画，让人流连忘返。旅行，从独库公路开始。
                <w:br/>
                天山山脉中天山及其山间盆地 ，尤其是河谷草甸 ，多样性十分丰富的安排游览【那拉提草原】（含首道门票+河谷草原区间车，游览约3H分钟）。那拉提河谷草原，是世界上著名的四大河谷草原之一， 原野上山泉密布 ，溪流似网 ，河道交错 ，森林繁茂 ，组成一幅幅美丽的山水画卷。优美的草原风光与  当地哈萨克民俗风情结合在一起，成为新疆著名的旅游观光度假区。
                <w:br/>
                 温馨提示：
                <w:br/>
                1、由于独库公路受制于天气影响，按惯例只有每年6月-9月中旬能通行，5、如遇特殊天气当地交管部门会采取封路措施以保障安全，如遇封路情况将无法通过独库公路，只能绕路返回。行车路程和时间均会增加。增加大车费用由旅行社承担，游客自行承担火车票！独库公路没有门票，大车与小车费用相抵，无退费。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那拉提-薰衣草庄园-赛里木湖--精河/博乐（约570KM/约7.5H）
                <w:br/>
              </w:t>
            </w:r>
          </w:p>
          <w:p>
            <w:pPr>
              <w:pStyle w:val="indent"/>
            </w:pPr>
            <w:r>
              <w:rPr>
                <w:rFonts w:ascii="微软雅黑" w:hAnsi="微软雅黑" w:eastAsia="微软雅黑" w:cs="微软雅黑"/>
                <w:color w:val="000000"/>
                <w:sz w:val="20"/>
                <w:szCs w:val="20"/>
              </w:rPr>
              <w:t xml:space="preserve">
                今日安排： 
                <w:br/>
                【薰衣草庄园】（游览约0.5H）薰衣草庄园不仅是浪漫的代名词，更是爱情的见证地。无数情侣在这里许下爱的誓言，让这片紫色的海洋成为他们爱情故事的永恒背景。你可以在这里与心爱的人一起漫步，感受那份属于你们的甜蜜与温馨。
                <w:br/>
                【赛里木湖】（含首道门票+区间车，游览约1.5H）赛里木湖，蒙古语称为“赛里木淖尔”，意为“山脊梁上的湖”。它位于新疆维吾尔自治区博尔塔拉蒙古自治州博乐市境内，是天山山脉中的一颗璀璨明珠。湖面海拔高达2071米，东西最长约30公里，南北最宽约25公里，面积达到458平方公里，蓄水量更是惊人，达210亿立方米。
                <w:br/>
                 温馨提示：
                <w:br/>
                1、新疆地域辽阔，乘车时间较长，路途限速严格，APP定位跟踪，安检较多，所以较为耽误时间，行程中的行车时间均为参考时间。
                <w:br/>
                2、薰衣草庄园为赠送项目，如因不可抗力因素无法安排或游客个人原因不参加，则取消该景点游览，不予退费，敬请谅解。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精河/博乐-石河子军垦博物馆-昌吉/乌市（约420KM/约6H）
                <w:br/>
              </w:t>
            </w:r>
          </w:p>
          <w:p>
            <w:pPr>
              <w:pStyle w:val="indent"/>
            </w:pPr>
            <w:r>
              <w:rPr>
                <w:rFonts w:ascii="微软雅黑" w:hAnsi="微软雅黑" w:eastAsia="微软雅黑" w:cs="微软雅黑"/>
                <w:color w:val="000000"/>
                <w:sz w:val="20"/>
                <w:szCs w:val="20"/>
              </w:rPr>
              <w:t xml:space="preserve">
                今日安排： 
                <w:br/>
                【军垦博物馆】((游览时间约1H)，新疆兵团军垦博物馆被新疆生产建设兵团命名为“兵团爱国主义、屯垦戍边传统教育基地”；被中宣部命名为全国爱国主义教育示范基地，还是全国百家红色旅游经典景区之一；2016年12月，新疆兵团军垦博物馆入选《全国红色旅游景点景区名录》。
                <w:br/>
                 温馨提示：
                <w:br/>
                1、军垦博物馆每周一闭馆为特殊况则如因不可抗力因素无法安排或游客个人原因不参加，则取消该景点游览，不予退费，敬请谅解。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昌吉/乌市-天山天池-阜康/昌吉（约230KM/约4H）
                <w:br/>
              </w:t>
            </w:r>
          </w:p>
          <w:p>
            <w:pPr>
              <w:pStyle w:val="indent"/>
            </w:pPr>
            <w:r>
              <w:rPr>
                <w:rFonts w:ascii="微软雅黑" w:hAnsi="微软雅黑" w:eastAsia="微软雅黑" w:cs="微软雅黑"/>
                <w:color w:val="000000"/>
                <w:sz w:val="20"/>
                <w:szCs w:val="20"/>
              </w:rPr>
              <w:t xml:space="preserve">
                今日安排： 
                <w:br/>
                【天山天池】（含首道门票+首道区间车 ，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
                <w:br/>
                 温馨提示：
                <w:br/>
                1、天池海拔1980米，紫外线较强，请做好防晒措施；山上气温较低，带好厚衣物。
                <w:br/>
                2、天池旺季排队时间较长，请提前做好心理准备。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阜康/昌吉-西域之花-吐鲁番火焰山-坎儿井-维吾尔族家访-昌吉/乌市（约530KM/约8H）
                <w:br/>
              </w:t>
            </w:r>
          </w:p>
          <w:p>
            <w:pPr>
              <w:pStyle w:val="indent"/>
            </w:pPr>
            <w:r>
              <w:rPr>
                <w:rFonts w:ascii="微软雅黑" w:hAnsi="微软雅黑" w:eastAsia="微软雅黑" w:cs="微软雅黑"/>
                <w:color w:val="000000"/>
                <w:sz w:val="20"/>
                <w:szCs w:val="20"/>
              </w:rPr>
              <w:t xml:space="preserve">
                今日安排：
                <w:br/>
                【西域之花】参观游览（时间大约1H），在这里你可以了解到新疆棉花驼绒以及新疆的纺织业。西域之花是以推广宣传爱国情怀，兵团精神，是在以新疆生产建设兵团在履行屯垦戍边、热爱祖国、无私奉献、艰苦创业，开拓进取的兵团精神。
                <w:br/>
                【火焰山】（含门票+游览约0.5H）火焰山的美，不仅在于它的烈焰红岩，更在于它光影的变化。每当日出或日落时分，金色的阳光洒满山体，与红色的砂岩共同构成了一幅幅绝美的画卷。那一刻，时间仿佛静止，只留下大自然的宁静与美好，让人心灵得到净化与升华。
                <w:br/>
                【坎儿井】（含门票 +游览约0.5H）坎儿井的存在，不仅解决了干旱地区的饮水和灌溉问题，还孕育了丰富的绿洲文明。在坎儿井的滋养下，绿洲地区成为了农业、手工业和商业的繁荣之地，形成了独特的文化景观和民俗风情。这些绿洲，如同沙漠中的绿洲明珠，闪耀着生命的光芒。
                <w:br/>
                【维吾尔族家访】（赠送项目，游览时间约1H）是一次文化的体验，更是一次心灵的交流。在这里，你可以与维吾尔族人民近距离接触，了解他们的生活方式、习俗和信仰。通过交流互动，你将深刻感受到维吾尔族人民的热情好客与善良淳朴，让心灵在优美的旋律中得到滋养与升华。
                <w:br/>
                 温馨提示：
                <w:br/>
                1、新疆是瓜果之乡，在这里吃水果是一大乐事，不要在吃完后喝热茶以免造成腹泻。
                <w:br/>
                2、吐鲁番夏季较高温度可达40度以上，紫外线照射强烈，请您带足有效的防晒用品。
                <w:br/>
                3、维吾尔族家访为赠送项目，如因不可抗力因素无法安排或游客个人原因不参加，则取消该景点游览，不予退费，敬请谅解。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今日安排：早餐后我社安排专职人员送乌鲁木齐火车站/机场，返回温暖的家，结束愉快行程！
                <w:br/>
                 温馨提示：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[大交通]Round Traffic
                <w:br/>
                出发地-乌鲁木齐往返经济舱机票含税
                <w:br/>
                [交通]Round Traffic
                <w:br/>
                全程满12人以上安排2+1豪华陆地头等舱旅游大巴；
                <w:br/>
                如团队2-6人安排7座商务车（司机兼向导）；
                <w:br/>
                如团队7-8人安排14-17座旅游车；
                <w:br/>
                如团队9-11人安排17-19座旅游车；
                <w:br/>
                接送机服务为专职人员接送，接送机车辆根据人数安排。
                <w:br/>
                [住宿包含] Accommodation参考酒店（详见行程）
                <w:br/>
                1、全程精选5晚酒店标间，升级2晚住宿（新疆酒店无三人间、无加床、单人报名同意拼住，不论拼住成功与否，我社均不收单房差；单人报名要求单住，需补齐单房差，具体费用视季节而定）；具体酒店见参考酒店。
                <w:br/>
                2、住宿酒店已列出，如行程提供标准无法满足您的入住要求，请更换其它更高类别产品。政府补贴任何原因不退房差。新疆旅游发展较晚地区偏远，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
                <w:br/>
                全程酒店免费提供早餐，全程7早7正，正餐餐标30/人/餐，10人一桌，不低于8菜1汤，不足10人菜品酌减，不含酒水（多地属于景区，早餐相对简单，用餐人多偶尔需要等待，行程内定制餐食）不吃不退费，敬请理解！
                <w:br/>
                [景点包含] Scenic Spot 
                <w:br/>
                全程包含：独山子大峡谷门票、赛里木湖首道门票+首道区间车、那拉提河谷草原首道门票+首道区间车、火焰山门票、坎儿井门票、天山天池首道门票+首道区间车。
                <w:br/>
                赠送：军垦博物馆、薰衣草庄园、维吾尔家访、民族服饰换装体验！赠送项目，如因不可抗力因素无法安排或游客个人原因不参加，则取消该景点游览，不予退费，敬请谅解。
                <w:br/>
                [导游包含] Guide
                <w:br/>
                10人以上派中文优秀导游服务，10人以下安排司机兼向导（提供简单讲解和门票购买服务）。
                <w:br/>
                [保险服务]Insurance services
                <w:br/>
                含旅行社当地责任险；如需旅游意外险可自行购买。
                <w:br/>
                [儿童费用]Child expenses
                <w:br/>
                年龄 2-12 周岁（不含）,含座位费、半价餐费、导服费及保险，不含床位费及早餐，不含门票，若产生费用需游客当地现付。
                <w:br/>
                【酒店参考】Hotel reference(酒店排名不分先后，在不降低住宿标准情况下以实际所定酒店为准)
                <w:br/>
                乌市精品酒店：东方龙酒店/乔戈里酒店/沁园酒店/思诺豪爵酒店/海螺酒店/新疆大学学术交流中心/宏邦酒店/佳航酒店/熙合酒店/观光酒店/上容酒店/星程酒店/玛贝尔酒店等同级
                <w:br/>
                精河精品酒店：温州大酒店/兰欧酒店/精河锦疆大酒店/守约酒店/金子河大酒店/文华印象酒店/玉新酒店/守约酒店等同级
                <w:br/>
                博乐精品酒店：玉强大酒店/东港明珠大酒店/鸿丰大酒店/博乐大酒店/供销新合大酒店/金橡瑞家酒店/鸿丰大酒店等同级
                <w:br/>
                那拉提精品酒店：那拉提凤凰丽都大酒店/润丰假日酒店/迎宾大酒店/景悦假日/嘉会牧歌酒店/三和贵宾馆/那拉提旅游酒店/那拉提旭缘生态酒店等同级
                <w:br/>
                昌吉/乌市/阜康豪华酒店：曦隆·奥太酒店/华东容锦（农校店）/昌吉华怡酒店/昌吉蓝泊湾酒店/华东·容锦国际酒店/昌吉好维佳/昌吉亚朵酒店/乌市悦华尊享酒店/乌市裕庭/昌吉全季酒店/东升洪福/海大酒店/园博园/昊泰/乐途云/鸿都酒店/阜康五江温泉酒店等同级
                <w:br/>
                奎屯/独山子精品酒店：锦泰大酒店/名都假日酒店/柔然酒店/澜泊湾酒店/铂程酒店/天山行大酒店/乾安大酒店/念君商务酒店/都市花园酒店/独库大酒店等同级
                <w:br/>
                特别说明： 酒店无三人间、无加床单人报名同意拼住，不论拼住成功与否，我社均不收单房差；单人报名要求单住，需补齐单房差，具体费用视季节而定， 具体酒店见参考酒店；新疆酒店整体条件水平与内地差距较大，乡镇、山区、景区酒店又比城市酒店差一到二个档次，请做好心理准备！
                <w:br/>
                [特别说明] Special notes
                <w:br/>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敬请知晓
                <w:br/>
                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1、单房差：不提供自然单间，要求单住产生单房差费用自理。
                <w:br/>
                2、自由活动期间的餐食费和交通费。
                <w:br/>
                3、因旅游者违约、自身过错、自身疾病，导致的人身财产损失而额外支付的费用。
                <w:br/>
                4、因交通延误、天气、机器故障、航班取消或更改时间等不可抗力原因导致的额外费用。
                <w:br/>
                5、行程外的自费项目，酒店内洗衣、电话、收费电视及其他个人消费产生的费用。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棉花店</w:t>
            </w:r>
          </w:p>
        </w:tc>
        <w:tc>
          <w:tcPr/>
          <w:p>
            <w:pPr>
              <w:pStyle w:val="indent"/>
            </w:pPr>
            <w:r>
              <w:rPr>
                <w:rFonts w:ascii="微软雅黑" w:hAnsi="微软雅黑" w:eastAsia="微软雅黑" w:cs="微软雅黑"/>
                <w:color w:val="000000"/>
                <w:sz w:val="20"/>
                <w:szCs w:val="20"/>
              </w:rPr>
              <w:t xml:space="preserve">【西域之花】参观游览（时间大约1H）</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1、行程内行车途中均会提供沿途休息及上厕所，请主动付费自备小钞。包括餐后休息，酒店休息，行程中标明的
                <w:br/>
                自由活动均属自由活动时间，期间旅游者自身财产及人身安全由其本人自行负责，请注意安全，请勿参加违反
                <w:br/>
                法律不宜参加的活动。
                <w:br/>
                2、请尊重当地少数民族的生活和信仰，避免与当地居民发生冲突；为安全考虑，晚间及单独不宜自行外出。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br/>
                <w:br/>
                <w:br/>
                签字:本行程作为合同的一部分，旅游者已认真阅读本行程、同意行程安排，明确行程中的警示告知；确认本人身体条件适合参加本行程，并提供真实身份信息资料。
                <w:br/>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2025-06-29T13:47:32+08:00</dcterms:created>
  <dcterms:modified xsi:type="dcterms:W3CDTF">2025-06-29T13:47:32+08:00</dcterms:modified>
</cp:coreProperties>
</file>

<file path=docProps/custom.xml><?xml version="1.0" encoding="utf-8"?>
<Properties xmlns="http://schemas.openxmlformats.org/officeDocument/2006/custom-properties" xmlns:vt="http://schemas.openxmlformats.org/officeDocument/2006/docPropsVTypes"/>
</file>