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7-8月【臻游·伊豆拾光】日本本州经典双飞6日行程单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26249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全景之行：大阪、京都、奈良、东京、伊豆、富士山
                <w:br/>
                酒店安排：全程4晚网评四钻、1晚网评三钻日式温泉酒店
                <w:br/>
                美食盛宴：全程5早5正，正餐餐标1500日元起，升级一餐日式自助烤肉。
                <w:br/>
                秘境伊豆：伊豆观海列车体验、城崎海岸+门胁吊桥、修缮寺、竹林小径
                <w:br/>
                暑假限定：东京大学、河口湖八木崎熏衣草祭
                <w:br/>
                特别安排：动漫圣地、动漫迷的天堂——秋叶原动漫一条街
                <w:br/>
                千年古都：风华绝代京都世界文化遗产金阁寺+文化古城奈良和小鹿
                <w:br/>
                嗨购日本：秋叶原电器动漫一条街、大阪心斋桥自由购物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济南-关西机场 参考航班：【SC8085【1115-1510】】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关西-1.5H-大阪-1H-京都-3.5H-中部
                <w:br/>
              </w:t>
            </w:r>
          </w:p>
          <w:p>
            <w:pPr>
              <w:pStyle w:val="indent"/>
            </w:pPr>
            <w:r>
              <w:rPr>
                <w:rFonts w:ascii="微软雅黑" w:hAnsi="微软雅黑" w:eastAsia="微软雅黑" w:cs="微软雅黑"/>
                <w:color w:val="000000"/>
                <w:sz w:val="20"/>
                <w:szCs w:val="20"/>
              </w:rPr>
              <w:t xml:space="preserve">
                【茶道体验】（约 30 分钟）日本茶道源自中国，与日本的传统文化融合，成为日本上流社会的高雅文化活动，在精神上亦是一种超脱俗世的精神享受。
                <w:br/>
                【金阁寺】（约40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约20分）春日大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中部-3.5H-伊豆-温泉酒店
                <w:br/>
              </w:t>
            </w:r>
          </w:p>
          <w:p>
            <w:pPr>
              <w:pStyle w:val="indent"/>
            </w:pPr>
            <w:r>
              <w:rPr>
                <w:rFonts w:ascii="微软雅黑" w:hAnsi="微软雅黑" w:eastAsia="微软雅黑" w:cs="微软雅黑"/>
                <w:color w:val="000000"/>
                <w:sz w:val="20"/>
                <w:szCs w:val="20"/>
              </w:rPr>
              <w:t xml:space="preserve">
                【城崎海岸+门胁吊桥】（约30分钟）城崎海岸位于典型的深入式海岸线上，陡峭的断岩是天城山和大室山火山喷发时流出的溶岩冷却后形成的里亚式海岸。海岸线旁一片郁郁葱葱的原生林台地，临海处礁石嶙峋，海浪奔涌，惊涛拍岸。
                <w:br/>
                【伊豆观海列车体验】（约20分钟）乘坐着沿着海岸线行驶的伊豆观海列车，欣赏海岸边美丽的风光，将所有美景尽收眼底。
                <w:br/>
                【修善寺】（约45分钟）修善寺温泉的中心就是修善寺，寺庙原称桂谷山寺，是高僧弘法大师年轻时修行的寺院，及后才改名修善寺。修善寺附设的宝物馆内，阵列着赖家之马具、阵旗、北条政子为子祈求冥福所寄放之宋版放光般若经等珍贵古物，对考古有兴趣者不妨来此参观。修善寺温泉是典型的日本温泉小镇，这里有着整个伊豆半岛最古老的温泉，还是川端康成笔下《伊豆的舞女》故事发生地。顺着桂川伸展开来的、在中伊豆屈指的大温泉，气氛与周围环境十分调和，自古以来深受众多的学者、艺术家和文学家的喜爱。据说于公元807年，高僧弘法大师在此地因感动孝子不辞劳苦地照顾病弱母亲，就以枯杖在桂川上击出泉眼，流出来的温泉水治好了孝子母亲，此泉眼即是今日修善寺的独钴汤温泉池。
                <w:br/>
                【【竹林の小径・しゅぜんじ回廊】（约30分钟）步入2009年被列入「米其林二星散步道」的「300米竹林小径」，林间铺着石板小路，精致的景色让人忘却了时间，仿佛来到了京都岚山，幽静的氛围让人心旷神怡。与竹林小径一川之隔的「しゅぜんじ回廊」是一个和风式的美术展览回廊，以展示修善寺地区一年四季的秀美风光作品为主，游客可以自由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酒店-1H-富士山-2H-东京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将更改为【河口湖】代替, 敬请理解! 如您行程因天气原因未看见富士山是正常现象！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河口湖八木崎熏衣草祭-远眺富士山】（30分钟上）(预计6月17日至8月10日限定)夏日到访河口湖，会有一大片的紫色熏衣草迎接游客们，还可以嗅到随风飘散的阵阵香味，被染呈紫色的湖畔，搭配后面壮观的富士山，形成一幅难得一见的特殊美景，随手一拍，每一个画面都像是一张明信片！【如遇薰衣草花期结束或未开始，改为【山中湖花之都公园】(5月30日至8月31日限定)富士山脚下、山中湖畔一处群芳争艳的大花园,有花圃、有温室,还有浑然天成的人工瀑布。花之都公园面积相当广大,可以逛花田也可以踏青散步, 欣赏季节花海。
                <w:br/>
                【免税店】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东京-4.5-中部
                <w:br/>
              </w:t>
            </w:r>
          </w:p>
          <w:p>
            <w:pPr>
              <w:pStyle w:val="indent"/>
            </w:pPr>
            <w:r>
              <w:rPr>
                <w:rFonts w:ascii="微软雅黑" w:hAnsi="微软雅黑" w:eastAsia="微软雅黑" w:cs="微软雅黑"/>
                <w:color w:val="000000"/>
                <w:sz w:val="20"/>
                <w:szCs w:val="20"/>
              </w:rPr>
              <w:t xml:space="preserve">
                【东京大学】（约40分钟）东京大学（The University of Tokyo，日语：とうきょうだいがく），简称 “东大”，本部位于日本东京都文京区，是日本第一所国立综合性大学，也是七所旧帝国大学之首，东大的学术能力毫无疑问是位于日本学术金字塔的顶端，综合实力稳居日本第一，所有学科门类均有涉及亦无明显短板。东大是日本文部科学省超级国际化大学计划中的A类顶尖校，在医学，理学，文学，工学以及政治学等领域拥有世界级的学术影响力，同时在土木，建筑学领域也享有极高的声誉。
                <w:br/>
                【综合免税店】(约60分钟）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浅草雷门观音寺+仲见世商店街】（约40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中部-2.5H-大阪-1.5H-关西-2.5H-济南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【心斋桥、道顿崛】(约60分钟)心斋桥这里有各种百货商店与专卖店是大阪代表性的中心商务区。也可前往附近的道顿崛品尝日本特色小吃，如章鱼丸、叉烧包、日本最有名的金龙拉面等。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1、机票：国际段济南-大阪往返团队经济舱机票含税费（团队机票一经开出，不得更改、不得签转、不得退票）。
                <w:br/>
                2、住宿：按行程中所列 网评三至四钻酒店，双人间、三人间或双人间加床。
                <w:br/>
                 (日本酒店不评星级，一般大堂、房间较小、装饰简洁，网上评级不做参考)
                <w:br/>
                3、餐食：含早餐（酒店含）和行程中备注正餐（餐标：1500日元起）.
                <w:br/>
                4、用车：当地空调旅游巴士。
                <w:br/>
                5、小费：全含。
                <w:br/>
                6、签证：日本团队旅游签证。
                <w:br/>
                7、导服：全程领队上团+地接导游服务。
                <w:br/>
                8.、门票：包含首道大门票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御殿场药妆店/珍珠文化馆</w:t>
            </w:r>
          </w:p>
        </w:tc>
        <w:tc>
          <w:tcPr/>
          <w:p>
            <w:pPr>
              <w:pStyle w:val="indent"/>
            </w:pPr>
            <w:r>
              <w:rPr>
                <w:rFonts w:ascii="微软雅黑" w:hAnsi="微软雅黑" w:eastAsia="微软雅黑" w:cs="微软雅黑"/>
                <w:color w:val="000000"/>
                <w:sz w:val="20"/>
                <w:szCs w:val="20"/>
              </w:rPr>
              <w:t xml:space="preserve">日本本土特色饰品等本土商品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2025-06-17T04:26:58+08:00</dcterms:created>
  <dcterms:modified xsi:type="dcterms:W3CDTF">2025-06-17T04:26:58+08:00</dcterms:modified>
</cp:coreProperties>
</file>

<file path=docProps/custom.xml><?xml version="1.0" encoding="utf-8"?>
<Properties xmlns="http://schemas.openxmlformats.org/officeDocument/2006/custom-properties" xmlns:vt="http://schemas.openxmlformats.org/officeDocument/2006/docPropsVTypes"/>
</file>