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【青春环游记-粉梦火山岛】厦门一地双飞五日游行程单</w:t>
      </w:r>
    </w:p>
    <w:p>
      <w:pPr>
        <w:jc w:val="center"/>
        <w:spacing w:after="100"/>
      </w:pPr>
      <w:r>
        <w:rPr>
          <w:rFonts w:ascii="微软雅黑" w:hAnsi="微软雅黑" w:eastAsia="微软雅黑" w:cs="微软雅黑"/>
          <w:sz w:val="20"/>
          <w:szCs w:val="20"/>
        </w:rPr>
        <w:t xml:space="preserve">厦门大学+鼓浪屿+漳州火山岛+植物园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FJ1748590044jL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Ü 【毕业首选】独家定制-全陪班【青春环游记】第九季，持续发班，燃爆青春！
                <w:br/>
                Ü 【山东成团】20-25人内精品小包团，山东成团，导游+全陪导游双重护驾，旅途无忧！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【网红植物王国】万石植物园，集植物景观、自然景观、人文景观于一体！
                <w:br/>
                Ü 【走进厦大】走进“中国最美丽的校园之一”，在散落微光中，感受厦大的温柔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济南乘机—厦门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南普陀寺—走进厦大—滩涂赶海—网红植物园—海上小火车—十里长堤livehouse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中餐自行打卡社会海景海鲜餐厅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火山岛散拼一日游
                <w:br/>
              </w:t>
            </w:r>
          </w:p>
          <w:p>
            <w:pPr>
              <w:pStyle w:val="indent"/>
            </w:pPr>
            <w:r>
              <w:rPr>
                <w:rFonts w:ascii="微软雅黑" w:hAnsi="微软雅黑" w:eastAsia="微软雅黑" w:cs="微软雅黑"/>
                <w:color w:val="000000"/>
                <w:sz w:val="20"/>
                <w:szCs w:val="20"/>
              </w:rPr>
              <w:t xml:space="preserve">
                08:00  厦门岛内各酒店免费上门接送
                <w:br/>
                09:00  乘车前往网红小垦丁-漳州镇海角，单程路程大概需要1个小时左右。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 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润祥隆酒店 金凯酒店 厦欣花园 渼夜酒店(东渡厦鼓邮轮码头店) 厦门悦庭酒店或同级，具体以当地实际安排为准！
                <w:br/>
                （舒适型 不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2025-06-30T02:45:07+08:00</dcterms:created>
  <dcterms:modified xsi:type="dcterms:W3CDTF">2025-06-30T02:45:07+08:00</dcterms:modified>
</cp:coreProperties>
</file>

<file path=docProps/custom.xml><?xml version="1.0" encoding="utf-8"?>
<Properties xmlns="http://schemas.openxmlformats.org/officeDocument/2006/custom-properties" xmlns:vt="http://schemas.openxmlformats.org/officeDocument/2006/docPropsVTypes"/>
</file>