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【你好长白】长春、延吉、长白山双飞双高5日游行程单</w:t>
      </w:r>
    </w:p>
    <w:p>
      <w:pPr>
        <w:jc w:val="center"/>
        <w:spacing w:after="100"/>
      </w:pPr>
      <w:r>
        <w:rPr>
          <w:rFonts w:ascii="微软雅黑" w:hAnsi="微软雅黑" w:eastAsia="微软雅黑" w:cs="微软雅黑"/>
          <w:sz w:val="20"/>
          <w:szCs w:val="20"/>
        </w:rPr>
        <w:t xml:space="preserve">长春·网红延吉·长白山华美胜地·魔界景区·长白山北坡 双飞双高5日游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DB1749452875Dz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▲高端私家团：一家一团，私人定制，真正的纯玩之旅，0购物，0自费！！！
                <w:br/>
                ▲奢享酒店：延吉/长春/二道白河四钻酒店，升级1晚长白山华美胜地度假酒店。
                <w:br/>
                ▲尊享礼遇：长白山华美胜地半自由行，行程由你做主！
                <w:br/>
                ▲VIP礼遇：升级长春-延吉/长白山-长春高铁，节省您宝贵的时间。
                <w:br/>
                ▲服务保证：拒绝走马观花，保证景区景点游览时间，让您玩得开心、真正的度假式旅行！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出发地-长春（高铁）-延吉-延吉网红墙
                <w:br/>
              </w:t>
            </w:r>
          </w:p>
          <w:p>
            <w:pPr>
              <w:pStyle w:val="indent"/>
            </w:pPr>
            <w:r>
              <w:rPr>
                <w:rFonts w:ascii="微软雅黑" w:hAnsi="微软雅黑" w:eastAsia="微软雅黑" w:cs="微软雅黑"/>
                <w:color w:val="000000"/>
                <w:sz w:val="20"/>
                <w:szCs w:val="20"/>
              </w:rPr>
              <w:t xml:space="preserve">
                亲爱的贵宾您好！欢迎您到吉林来！【长春】是国家历史文化名城 ，具有众多历史古迹、工业遗产 和文化遗存 ，位于东北的地理中心 ，分别与松原、 四平、吉林和哈尔滨接壤 ，是东北亚经济圈中心  城市、著名的中国老工业基地和新中国最早的汽车工业基地和电影制作基地 ，有“东方底特律”和  “东方好莱坞”之称。长春乘坐合适车次，前往【延吉】。前往【延边大学-网红弹幕墙】外观【延边大学】，延边大学是国家“世界一流学科建设高校”、国家 211 工程”重点建设大学、西部开发重点建设院校、吉林省人民政府和教育部共同重点支持建设大学、吉林省人民政府和国家民委共同重点支持建设大学，更是充满异域风情的大学，只是在外面看看就感觉到了国外一样。延边大学网红墙，双语的牌匾颇具韩范，拿上一杯奶茶背上帆布包妥妥的韩剧女主，快去 get 网红同款 ins 风照片吧！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中国朝鲜族民俗园-西市场-长白山华美胜地地中海温泉
                <w:br/>
              </w:t>
            </w:r>
          </w:p>
          <w:p>
            <w:pPr>
              <w:pStyle w:val="indent"/>
            </w:pPr>
            <w:r>
              <w:rPr>
                <w:rFonts w:ascii="微软雅黑" w:hAnsi="微软雅黑" w:eastAsia="微软雅黑" w:cs="微软雅黑"/>
                <w:color w:val="000000"/>
                <w:sz w:val="20"/>
                <w:szCs w:val="20"/>
              </w:rPr>
              <w:t xml:space="preserve">
                【网红水上市场】能够早起的小伙伴们，前往打卡【美食博主乌啦啦打卡地-水上市场】作为《早餐中国》的拍摄地人间烟火气，最抚凡人心！如果想要体验当地民俗风情，那么来早市是一个正确的选择。东方水上市场位于延吉公园对岸，依河而建。一望便知：这是当地学东南亚城市修建在水上的市场，起了类似的名字。 早市除了菜品外，还有朝鲜族特色的米肠，糕点，泡菜，烤肉等货品，很丰富。来这里感受一下当地的烟火气息。温馨提示：如果您想赖床的话，那就在酒店享用早餐吧。
                <w:br/>
                前往【中国朝鲜民俗园，可以做一回“朝鲜族王子或公主”】朝鲜族民俗园里无处不在的朝鲜族风情，随手一拍都有韩剧女主角 Style，这里您可以自费租一套朝鲜族漂亮服装，做一回“在逃的朝鲜族公主”，如果您怕男朋友拍的 360°全是死角的话，园区还有专业的摄影师哦！
                <w:br/>
                后乘车赴华美胜地度假区，泡地中海温泉咯~再泡个小茶水~贼拉带劲&amp;华美胜地畅玩，升级1N4钻度假区酒店，消除游玩疲惫。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长白山华美胜地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长白山华美胜地（地中海温泉*射击*UTV驾驶...）-二道白河
                <w:br/>
              </w:t>
            </w:r>
          </w:p>
          <w:p>
            <w:pPr>
              <w:pStyle w:val="indent"/>
            </w:pPr>
            <w:r>
              <w:rPr>
                <w:rFonts w:ascii="微软雅黑" w:hAnsi="微软雅黑" w:eastAsia="微软雅黑" w:cs="微软雅黑"/>
                <w:color w:val="000000"/>
                <w:sz w:val="20"/>
                <w:szCs w:val="20"/>
              </w:rPr>
              <w:t xml:space="preserve">
                ❤酒店参考包含权益（具体以酒店权益为准）
                <w:br/>
                酒店所有房型（适用于2位成人及1位12周岁以下儿童）。度假区权益（具体营业时间以度假区业态实际营业时间为准）。
                <w:br/>
                ❤权益1：地中海温泉
                <w:br/>
                长白山华美度假区地中海温泉含有大量硫化氢和多种微量元素，具有较高的医疗价值，对肠胃病、皮肤病、高血压、心脏病和妇科病疗效尤其显著。长白山温泉属于高热温泉，多数泉水温度在摄氏 60 度以上，最热泉眼可达 82 度。是沐浴和疗养的理想场所。温泉至地中海酒店提房间号即可办理。
                <w:br/>
                运营时间：2025年5月1日-10月7日（13:30--20:30停止入场）
                <w:br/>
                每间房包含2份成人及一份1.2米以下儿童。
                <w:br/>
                ❤权益2：凌空飞箭体验
                <w:br/>
                限10支箭。项目共有8条箭道，设置从5米-20米不同难度的靶位，有专业教练带领体验原始射击的乐趣
                <w:br/>
                ,运营时间：2025年5月1日-10月7日（09:00--16:30）
                <w:br/>
                每间房包含2份成人及一份12周岁以下儿童(包含12周岁)。
                <w:br/>
                ❤权益 3：飒爽射击体验
                <w:br/>
                单项权益限20颗橡胶弹。8台1:1仿真气炮枪射击设备，在丛林中来一场飒爽军事射击体验，体验丛林射击的乐趣
                <w:br/>
                运营时间：2025年5月1日-10月7日（09:00--16:30）
                <w:br/>
                每间房包含2份成人及一份12周岁以下儿童(包含12周岁)。
                <w:br/>
                ❤权益 4：双人UTV驾驶体验
                <w:br/>
                UTV风驰电掣，情绪也随油门一起轰到顶点！一棵棵挺拔笔直的松桦飞速向后退去，一闪即逝的美景，不待人看清，就已被远远地甩在身后。司机师傅松一松油门，马上又能收获一个新天地。从逐风竞速的痛快，到缓步赏景的惬意，切换自如。
                <w:br/>
                运营时间：2025年5月1日-10月7日（09:00--16:30停止入场）
                <w:br/>
                （单车场地体验1圈，车辆共包含1人驾驶及1人乘坐；驾驶人员需现场提供C1及以上机动车驾驶证或证件照片；如未能提供相关证明，仅1人可体验乘坐）。
                <w:br/>
                ❤权益 5：攀岩体验
                <w:br/>
                单项权益限体验3次。攀岩墙体高10.8米，宽10.8米，共有初级、中级、高级3条赛道，体验自由降落及竞速攀岩乐趣
                <w:br/>
                运营时间：2025年5月1日-10月7日（09:00--16:30）
                <w:br/>
                每间房包含2份成人及一份12周岁以下儿童(包含12周岁)
                <w:br/>
                ❤权益 6：丛林穿越体验
                <w:br/>
                单项权益限体验3次。项目共有3条道，其中亲子关卡8个、中级关卡10个、高级关卡18个，虚空隧道、丛林迈步、丛林吊装等关卡会提升勇气和建立自信，进一步激发潜力
                <w:br/>
                运营时间：2025年5月1日-10月7日（09:00--16:30）
                <w:br/>
                每间房包含2份成人及一份12周岁以下儿童(包含12周岁)。
                <w:br/>
                ❤权益 7：峡谷探险乐园弹网
                <w:br/>
                运营时间：2025年7月1日-10月7日（09:00--16:30）
                <w:br/>
                每间房包含2份成人及一份12周岁以下儿童(包含12周岁)。
                <w:br/>
                ❤权益 8：玻璃栈道体验
                <w:br/>
                运营时间：2025年7月1日-10月7日（09:00--16:30）
                <w:br/>
                每间房包含2份成人及一份12周岁以下儿童(包含12周岁)
                <w:br/>
                ❤权益 9：YOYO 鹿苑体验
                <w:br/>
                以鹿为主的萌宠乐园，经驯化后的萌宠亲人可爱，主要有梅花鹿、羊驼和兔子等萌宠互动观光运营时间：2025年5月1日-10月7日（09:00--16:30）
                <w:br/>
                每间房包含2份成人及一份12周岁以下儿童(包含12周岁)
                <w:br/>
                <w:br/>
                【礼遇说明】 
                <w:br/>
                以上赠送权益，以实际酒店登记入住人数为主，超过以上标准需另行付费，产品使用以实际运营时间为准。赠送权益如未使用，概不退换。除酒店住宿外，其他产品包含均为赠送项目，项目使用时间以实际营业时间为准，超出赠送标准部分如需使用，费用需客人自理，赠送权益如未使用，概不退换。如遇政策取消或者个人原因不去的话费用不退。
                <w:br/>
                <w:br/>
                游玩完毕前往二道白河，入住今晚为您升级的温泉酒店！放下行李，抓紧去享用赠送的火山养生温泉吧！
                <w:br/>
                【长白山火山养生温泉】（酒店温泉，仅限占床位客人，酒店温泉到 21:00 左右，如果特殊原因不能体验无费用可退）长白山温泉有“神水”之称，含有大量硫化氢和多种微量元素，晚悠闲的泡在热气腾腾的温泉池里，享受这温馨的时刻。洗去舟车劳顿，美美的睡上一觉，准备明日的长白山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二道白河四钻温泉酒店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1172金熙何年-稻米驿站-魔界景区-长白山北景区-长春
                <w:br/>
              </w:t>
            </w:r>
          </w:p>
          <w:p>
            <w:pPr>
              <w:pStyle w:val="indent"/>
            </w:pPr>
            <w:r>
              <w:rPr>
                <w:rFonts w:ascii="微软雅黑" w:hAnsi="微软雅黑" w:eastAsia="微软雅黑" w:cs="微软雅黑"/>
                <w:color w:val="000000"/>
                <w:sz w:val="20"/>
                <w:szCs w:val="20"/>
              </w:rPr>
              <w:t xml:space="preserve">
                【长白山1172金熙何年】沉浸式体验金代主题街区，以金代文化为核心，打造“五感沉浸”体验金代主题沉浸演绎街区，丰富舞剧超感体验;演艺以舞蹈交互戏剧为主要艺术表演形式，演员通过互动舞蹈演绎“招亲”竞赛，邀请游客观众参与，凸显民族豪迈性格，体验娱乐氛围。街区内市井气息十足，酒香坊、手作摊、杂货铺、景区准备了超多打卡拍照的地方。还有沉浸式演绎、沉浸式剧本杀、也有各种小吃、特产、文创可以带走!
                <w:br/>
                【稻米驿站】踏入驿站的那一刻，仿佛进入了一个专属的神秘世界。四周的装饰充满了故事的元素，每一处细节都彰显着对那个传奇的用心与热爱。这里的周边产品丰富多样且精美绝伦。徽章上的图案更是栩栩如生，各种周边更是有独特的设计感，让人爱不释手。
                <w:br/>
                【魔界风景区】 去了就会惊艳到你的地方，有种奇幻森林的感觉，漂流的这条河叫碧泉河，又被人们称作“冻不住”的矿泉河，这条河的水温常年保持在6-8度，夏天的河水碧波荡漾水草漂荡清晰可见，高大挺拔的长白松生长在河水两岸，是漂流路上靓丽的风景线。北坡是长白山开发最早，设施最完善，也是最经典的路线。
                <w:br/>
                【长白山】山顶天池、绿渊潭、小天池、长白瀑布、洞天瀑布、温泉煮鸡蛋等景点哪个不去都是巨大的遗憾，体力充足的情况下一定要走到。进入山门，乘坐【摆渡车+环保车】（已含）进入景区，到达换乘站点。
                <w:br/>
                【长白山天池】可换乘倒站车越过72道弯到达天池主峰（自理80元/人）是一座休眠火山，火山口积水成湖，夏融池水比天还要蓝；冬冻冰面雪一样的白，被16座山峰环绕，天池海拔2189.1米，略呈椭圆型，像一块瑰丽的碧玉镶嵌在雄伟的长白山群峰之中，是中国最大的火山湖，也是世界上最深的高山湖泊。现为中朝两国的界湖。
                <w:br/>
                身体或个人原因不选择登顶观天池的游客可以继续游览景点，长白山地区气候多变，天池通常在天气较晴朗的时候才能看见。
                <w:br/>
                【长白瀑布】天豁峰和龙门峰中间有个大缺口，天池水从此口奔流而出，经过长期冲刷，形成了一条经久不衰的天河，夏季水流倒挂在岩石上，在两条雪龙似的水柱猛烈冲击下，溅起浪花无数，不愧为世界最高的火山口湖瀑布—长白瀑布，同时这里也是松花江、鸭绿江、图们江的的三江源头。
                <w:br/>
                【聚龙温泉群】数十个温泉眼散落长白山U型谷中，把岩石染成五颜六色。出名的温泉鸡蛋就在此处。
                <w:br/>
                【小天池】前往游览《雪山飞狐》拍摄影地小天池，完全一副与世无争的样子；
                <w:br/>
                【绿渊潭】因岳桦阴翳、潭水碧绿深窘而得名。绿渊潭瀑布飞流直下，最高落差达26米，瀑水落于巨石而四溅，而后流入深潭。与高山岳桦、旷古巨石浑然而一体，美不胜收，恰似人间仙境。
                <w:br/>
                下山后前往长白山站，乘坐高铁抵达长春，入住酒店！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长春-出发地
                <w:br/>
              </w:t>
            </w:r>
          </w:p>
          <w:p>
            <w:pPr>
              <w:pStyle w:val="indent"/>
            </w:pPr>
            <w:r>
              <w:rPr>
                <w:rFonts w:ascii="微软雅黑" w:hAnsi="微软雅黑" w:eastAsia="微软雅黑" w:cs="微软雅黑"/>
                <w:color w:val="000000"/>
                <w:sz w:val="20"/>
                <w:szCs w:val="20"/>
              </w:rPr>
              <w:t xml:space="preserve">
                睡到自然醒。据航班时间，安排送机，结束愉快的旅行，返回温馨的家。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【交通】出发地-长春往返经济舱，龙嘉-延吉动车二等座，长白山-长春动车二等座；
                <w:br/>
                【门票】长白山门票，长白山摆渡车，长白山环保车，中国朝鲜族民俗园，魔界景区；
                <w:br/>
                【住宿】延吉/长春四钻酒店，二道白河四钻温泉酒店，长白山华美胜地度假酒店；
                <w:br/>
                【餐饮】4早餐；
                <w:br/>
                【车费】全程用车费用、过路费，燃油费，停车费，驾驶员服务费、食宿费等；
                <w:br/>
                【领队】全程司兼导，保证服务和驾驶安全；
                <w:br/>
                【保险】旅行社责任险、旅游团体意外险；
                <w:br/>
                【温馨提示】
                <w:br/>
                ①全程不提供自然单间，如果有特殊需要安排三人间，我社会尽量安排，不保证，如遇当地没有三人间，产生单房差需客人自理；东北非一线发达城市，接待能力有限，我社安排当地同级标准中较好酒店，游客报名前可根据我社提供参考酒店名称提前做了解，如有争议请报名前提出。
                <w:br/>
                ②早餐为酒店赠送，不占床不含早。
                <w:br/>
                ③赠送项目，如因时间、天气或是景区政策原因我社有权利取消该项目，赠送项目不去不退！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①自由活动期间交通费和餐费；
                <w:br/>
                ②全程入住酒店产生的单房差、加床费用及酒店内个人消费；
                <w:br/>
                ③航空保险（旅游者可自行购买）；
                <w:br/>
                ④因交通延误、取消等意外事件或不可抗力原因导致的额外费用；
                <w:br/>
                ⑤儿童报价以外产生的其他费用；不占床位游客不含早餐；
                <w:br/>
                ⑥因旅游者违约、自身过错、自身疾病等自身原因导致的人身财产损失而额外支付的费用；
                <w:br/>
                ⑦因天气原因造成高速封路而产生的交通费用；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发生的纠纷，旅游法规定旅游者不得以拒绝登(下)机(车、船)、入住酒店等行为拖延行程或者脱团，否则，除承担给组团旅行社造成的实际损失外，还要承担旅游费用20-30%的违约金。注：最终行程及价格以双方签定合同为准
                <w:br/>
                2、70岁以上游客（含70周岁）参团：请根据自身身体状况参团，参团需：有直系成人亲属陪同前往，需提供《健康证明》、签署《健康承诺免责书》后方可报名，如隐瞒自身疾病参团，造成的所有后果由本人承担。80岁以上游客（含80周岁）不建议报名参团，敬请理解！未满16周岁的青少年参团，需有成人亲属陪同参团，无成人陪同不予报名！
                <w:br/>
                3、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4、出游过程中，如遇不可抗力因素造成景点未能正常游玩，导游经与客人协商后可根据实际情况取消或更换该景点，或由导游在现场按旅游产品中的门票价退还费用，退费不以景区挂牌价为准，敬请谅解。
                <w:br/>
                5、敬请各游客认真如实填写意见书，游客投诉以在旅游地填写的意见单（表）为唯一依据；为了保障您的权益和提高旅行社的服务质量，请你务必认真填写，恕不受理因虚假填写或不填写意见单（表）而产生的后续争议和投诉。离团前未处理完的事项我社将备案继续处理，如果客人在旅游期间没有提出任何服务疑议，返回后再产生投诉，恕我社不予授理。
                <w:br/>
                6、自由活动期间考虑到财产及人身安全等问题，自由活动期间发生任何问题与旅行社无关。
                <w:br/>
                凡报名参加本线路者均视为具有完全民事行为能力的人，行程中的活动属于自愿行为，如在活动中发生人身损害后果，我们会积极处理并向投保的保险公司进行索赔。行程开始后，本声明将自动生效并表明你接受本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1.以上行程中时间均为参考时间，实际时间以导。导游/司机有权根据实际情况调整游览顺序，但保证项目不减少、品质不降低！如遇景点维修或关闭，则更换成等价景点
                <w:br/>
                2.自由活动期间司机、导游可能无法提供服务敬请客人谅解。自由活动期间请游客自行妥善保管贵重物品，注意人身安全财产安全，若有发生，与旅行社及导游无关。
                <w:br/>
                3.如有接待问题请当时当地提出，双方协商解决，事后提出恕我社将无法协调不予处理！如遇投诉问题，我社严格以客人所签意见单为准。
                <w:br/>
                4.一切私人贵重物品如现金、证件等请妥善保管、如有物品遗失后果自行承担；不按行程走自行离团者，需再收取团款50%作为损失费用；
                <w:br/>
                5.客人在当地如自愿放弃当地景点游览、住宿等，其单项费用我社均不退。
                <w:br/>
                6.团费不含（行程中列明或行程外）一切私人消费、自费项目（请了解自由活动期间旅游攻略的项目价格和时间）。
                <w:br/>
                7.如景区内出现购物场所及二次消费，为景区自行经营模式，与旅行社无关。
                <w:br/>
                8.组团社行程若与我社散拼行程不符所引发的投诉纠纷，我社概不负责。
                <w:br/>
                9.组团社有义务提醒特殊人群（老年人、未成年人及残疾人）的保障措施。
                <w:br/>
                10.冬季天气寒冷多变，请注意做好保暖及防护 ；
                <w:br/>
                11.为了保证您的本次旅游顺利进行。旅游活动本身带有一定的危险性，且旅途中会有一些意外事件发生，请您务必增强自我护意识。
                <w:br/>
                12.如当地有疑问或投诉请当地提出并解决，并如实填写意见单，我公司处理投诉以意见单为准，恕不处理意见单填写满意且回团投诉等情况。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2025-06-29T20:25:56+08:00</dcterms:created>
  <dcterms:modified xsi:type="dcterms:W3CDTF">2025-06-29T20:25:56+08:00</dcterms:modified>
</cp:coreProperties>
</file>

<file path=docProps/custom.xml><?xml version="1.0" encoding="utf-8"?>
<Properties xmlns="http://schemas.openxmlformats.org/officeDocument/2006/custom-properties" xmlns:vt="http://schemas.openxmlformats.org/officeDocument/2006/docPropsVTypes"/>
</file>