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五星粤港澳 香港 澳门 珠海 广州 佛山亲子双飞5日游行程单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☆【尊享酒店】香港升级2晚网评五钻酒店，保证舒适睡眠
                <w:br/>
                ☆【名校参访】香港大学&amp;澳门大学，亲身领略港式名校理念风范
                <w:br/>
                ☆【嗨玩香港】最新打卡点-全新打造【星光大道】：俯瞰香港全景，摩天高楼和维多利亚海港迷人景色【太平山】：清越悠扬的“维港钟声”【尖沙咀钟楼】
                <w:br/>
                ☆【嗨玩澳门】西方文明进入中国历史的见证【大三巴牌坊/大炮台】亚洲最大的度假村综合建筑，以意大利水城为主题【威尼斯人度假村】
                <w:br/>
                ☆【世界奇迹】亲身体验港珠澳大桥 探索世纪工程 走全程段港珠澳大桥
                <w:br/>
                ☆【广深珠佛山精华景点】佛山黄飞鸿舞狮是一种亚洲民间传统表演艺术，中国民俗传统，广州美称"花城" 相约广州  观网红地标“小蛮腰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济南-深圳莲花山公园-客家小镇-红树林海滨公园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各位贵宾指定时间于济南机场集合办理登记手续，搭乘航班飞往深圳机场，开启一段愉快的港澳旅程，抵达后，前往
                <w:br/>
                【深圳莲花山公园】主峰建有约4000平方米的山顶广场，是深圳市内最高的室外广场。瞻仰伟人风采,看城市风貌,俯瞰福田CBD的好地方。全国红色旅游景点之一
                <w:br/>
                【客家小镇】甘坑客家小镇是荟萃深圳本土客家民俗、客家民居建筑、客家民间艺术、客家传统美食、客家田园风光为一体的文化旅游景区，有古建筑、炮楼，民居改造的商铺和餐厅，湖边还有颇具特色的吊脚楼。
                <w:br/>
                【红树林海滨公园】有绿色长城之称的红树林，西面是滨海大道秀丽迷人的植物长廊，南面是蔚蓝广阔的深圳湾，北面是平坦宽阔的滨海大道。公园独特的地理位置，自然成为人们直接观赏大海和红树林景色的旅游观光胜地。
                <w:br/>
                行程结束后入住酒店休息。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早餐后经莲塘口岸过关前往香港，开启一段愉快的港澳旅程！
                <w:br/>
                【会展中心金紫荆广场】这里为香港回归祖国的见证，团友可于“永远盛开的紫荆花”及回归的纪念碑旁拍照留念
                <w:br/>
                前往参观最新打卡点-全新打造【星光大道】是表扬香港电影界的杰出人士及工作者的特色景点，有多尊香港知名国际 巨星如李小龙等塑像，有 73 名电影名人的牌匾，30 多块有名人打手印，成为香港旅游一个热点。首次于香港公开展出。当中部分藏品更是从未对外公开展出。
                <w:br/>
                【香港科学馆-探索科学力量】如遇闭馆换太空馆 ，在科学馆里亲自发掘科学的奥秘，从而探索身边事物与科学的关係。香港科学馆里的80%展品都可让游客触摸及互动操作，教具和互动实验设备设计精巧，所有的设备都可以正常操作，完好率非常的高。
                <w:br/>
                【香港大学】1911 年成立，是香港历史最悠久的大学，在全世界也名列前茅，培养出了孙中山、张爱玲等许多优秀人才。校园内的历史建筑是最大看点，不算很大的校园内，有 7 栋建筑被评为历史建筑物，4 栋为法定古迹。本部大楼必看的是本部大楼，也是校园内历史最为悠久的建筑物，1912 年落成，为爱德华式巴洛克风格，红砖和麻石交相辉映，非常的漂亮，由钟楼、塔楼、四个庭院和陆佑堂组成。（如预约不上港大则改为香港科技大学）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船游维多利亚港】乘坐天星小轮船轮穿梭于维多利亚港的香港与九龙之间的渡海交通运输系统的重要组成部分《国家地理旅游杂志》曾把乘搭天星小轮游览维港两岸誉为“人生50个必到景点”之一。晚餐后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香港全天自由活动/迪士尼乐园（全天不含车、餐、导、门票）（可代订门票）
                <w:br/>
              </w:t>
            </w:r>
          </w:p>
          <w:p>
            <w:pPr>
              <w:pStyle w:val="indent"/>
            </w:pPr>
            <w:r>
              <w:rPr>
                <w:rFonts w:ascii="微软雅黑" w:hAnsi="微软雅黑" w:eastAsia="微软雅黑" w:cs="微软雅黑"/>
                <w:color w:val="000000"/>
                <w:sz w:val="20"/>
                <w:szCs w:val="20"/>
              </w:rPr>
              <w:t xml:space="preserve">
                香港自由活动一天（全天不含车、餐、导、门票）
                <w:br/>
                香港自由活动一天/香港迪士尼一整天（可代订迪士尼门票）
                <w:br/>
                方案一：香港自由活动一天
                <w:br/>
                方案二：或者自行赴【香港迪士尼乐园】深受大人、小孩喜爱的奇妙王国“香港迪士尼乐园度假区”，置身梦幻迪士尼故事当中，与迪士尼卡通人物见面。
                <w:br/>
                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自行回香港酒店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【澳门奥特莱斯】选购心仪产品，店铺经营珠宝，手表，百货等（约60分钟）
                <w:br/>
                【海事博物馆】是亲子参观得最佳胜地 海事博物馆地处于妈祖庙对面 ，澳门的历史与大海深深联系在一起，海事博物馆所采用的主题不但反映了澳门，还有系统地阐述了葡萄牙和中国在海事方面的历史 ，说明了大海对人民及文化所具有的重要性。
                <w:br/>
                【威尼斯人度假村】澳门威尼斯人位于中国澳门路氹城填海区金光大道地段，占地 1050 万平方呎，开幕时是亚洲最大的单幢式酒店及全球 第二大的建筑物，为澳门最大型的酒店。之后出关前往珠海酒店休息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【陈家祠】主体建筑为5座，均三进、九堂六院，建筑面积6400平方米。以大门、聚贤堂和后座为中轴线，通过青云巷、廊、庞、庭院，由大小19座建筑组成建筑群体。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【小蛮腰】（外观）集都市观光、高空游乐、时尚餐饮、婚庆会展、影视娱乐、环保科普、文化教育、购物休闲等多功能于一体的旅游景区。
                <w:br/>
                【佛山祖庙】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
                <w:br/>
                【岭南新天地】祖庙东华里整个古建筑群以“修旧如旧”的方式进行修葺、利用，同时运用现代手法，把整个片区打造成集文化、旅游、居住、商业为一体的综合街区。用现代化的手法改造片区内的22幢文物建筑及众多优秀历史建筑，延续历史街巷，创造尺度适宜的开放空间，吃喝玩乐一应俱全
                <w:br/>
                根据航班时间送深圳机场集合，结束愉快行程，乘机返回济南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(2)住宿：国内入住网评四钻酒店，香港升级2晚网评五钻酒店（境外酒店不挂星）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以上购物安排，是我社应游客要求，经双方协商一致而安排进入行程的。购物数量的多少和购买何种商品，游客完全自主，我社无权干涉。购物时间只是大约估计，请游客遵守配合，以免耽误参观游览活动。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
                <w:br/>
                港澳通行证的有效期及港澳各一次有效签注；我社不负责检查客人签注资料。
                <w:br/>
                2.失信人请勿报名！如果失信人隐瞒信息 ，报名之后产生的所有损失客人自行承担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
                <w:br/>
                再自行调整
                <w:br/>
                5、高空上， 因机舱压力太大，不宜饮酒过量， 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 港澳酒店内的自来水未达到饮用水标准，所以一般酒店提供煮水用具。
                <w:br/>
                9、 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