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【清北遇上环球】北京双高五日游行程单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BJ17497112309T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0购物0自费0景交0暗店0特产店0车销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环球影城必打卡项目：
                <w:br/>
                ·侏罗纪世纪大冒险：坐上小车进入侏罗纪，偶遇不同的恐龙。
                <w:br/>
                ·侏罗纪公园 飞跃侏罗纪：户外悬挂过山车，胆小者也可入。 
                <w:br/>
                ·变形金刚 火种源争夺战：真实的沉浸在霸天虎和骑车人的激战当中。
                <w:br/>
                ·变形金刚 霸天虎过山车：全程刺激点，胆大者入。
                <w:br/>
                ·变形金刚 传奇现场：与变形金刚互动。
                <w:br/>
                ·功夫熊猫 神龙大侠之旅：小型的激流勇进，贯穿了电影中击败反派天煞的场景。
                <w:br/>
                ·哈利波特 禁忌之旅：进入魔法学院，跟着哈利波特来一场飞行之旅。
                <w:br/>
                ·哈利波特 鹰马飞行：坐在鹰马背上来一场飞行训练，空中盘旋、俯冲、飞跃海格小木屋。
                <w:br/>
                ·小黄人 神偷奶爸闹翻天：5D电影
                <w:br/>
                ·小黄人 欢乐好声音：欢乐的音乐剧，放松心情。
                <w:br/>
                ·好莱坞 灯光秀：感受风，雨，火灯电影拍摄现场。
                <w:br/>
                ·花车巡演：与各种卡通人物互动。
                <w:br/>
                不可驯服：以电影驯龙高手为基础，传递人龙和谐共处的理念。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
                <w:br/>
                ①环球早上9点开门（暑假旺季需要提前去排队，晚上9点关，周一、周四团期根据大部分客人的时间需求返回酒店  周二、五团期最后一天环球（根据返程高铁时间提前安排送站） 
                <w:br/>
                ②如携带大件行李需自己寄存行李至环球影城，寄存费用自理大概：大箱子80 小箱子50 具体以环球收费标准为准。【环球是普通票，不含优速通】环球这天无导游！！！。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 - 天坛公园（通票）- 清华/北大入校/备选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早餐后乘车游览世界上保存最为完整的皇家园林—【颐和园】(昆明湖、乐寿堂、长廊、万寿山等)（约120分钟）； 它拥山抱水，绚丽多姿，利用昆明湖、万寿山为基址，以杭州西湖风景为蓝本，汲取江南园林的某些设计手法和意境而建成的一座大型天然山水园，也是保存得最完整的一座皇家行宫御苑，让人流连忘返！ 
                <w:br/>
                【天坛公园】（ 含祈年殿、皇穹宇、回音壁）（游览约1.5小时）古木参天，号称北京城市中的“天然氧吧”世界文化遗产，全国重点文物保护单位，国家AAAAA级旅游景区，全国文明风景旅游区示范点。世界上最大的皇家祭祀建筑群；
                <w:br/>
                【清华大学】参观我国知名学府，我国第一所国立综合性大学，坐落于北京西北郊风景秀丽的清华园，是中国高层次人才培养和科学技术研究的重要基地之一。
                <w:br/>
                温馨提示：
                <w:br/>
                游览学校重要通知:如能进校游览的话，所有人需要携带有效证件入校参观，如因特殊原因未能进入清华或者北大，出团前不再告知，默认改为改进清华艺术博物馆，并不接受以此带来的任何投诉。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 - 中国科学技术馆或备选方案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2.5小时）：我国古代最伟大的防御工程,此段为全国十大风景名胜区之首，也是长城建筑中的精华，登临气势磅礴的万里长城，体验“不到长城非好汉”气魄，万里长城像一条巨龙盘踞在祖国的北面，绵延数万里，纵贯两千年，雄伟壮观，气势磅礴；
                <w:br/>
                【中国科学技术馆】（如未能成功约上票默认改为中国科学中心或中国光科技馆）设有“科学乐园”“华夏之光”“探索与发现”“科技与生活”“挑战与未来”五大主题展厅、公共空间展示区及球幕影院、巨幕影院、动感影院、4D影院等四个特效影院，将科学性、知识性、趣味性、互动性相结合。 
                <w:br/>
                随后前往【奥林匹克公园】新北京的第一个标志牌，代表着新北京蓬勃发展的现代都市形象，外观【“国家体育馆”鸟巢】【“国家游泳中心”水立方】，奥林匹克公园的景观大道长2400米，宽160米是目前亚洲最大长的一条景观大道外观“世界级建筑”【盘古大观】，空中四合院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升旗－天安门广场 - 故宫博物院 - 恭王府 -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早餐后前往天安门观看【升旗仪式】【天安门广场】是当今最大的城市中心广场，天安门广场曾是封建帝王统治时代紫禁城正门外的一个宫廷广场，东、西、南三面用围墙围成一片的普通百姓的禁地。外观国家政治中心首要之地—人民大会堂、人民英雄纪念碑、国家博物馆等【毛主席纪念堂】瞻仰毛主席遗容（每天限量发售，名额非常有限，如抢不上或者遇政策性关闭，则默认改为外观并不做补偿，不处理因此带来的任何投诉）之后参观世界上规模最大、保存最完整的皇家宫殿建筑群【紫禁城-故宫】(约150分钟)，全名北京故宫博物院，旧称为紫禁城，位于北京中轴线的中心，是中国明、清两代24位皇帝的皇家宫殿游览中轴线：午门、太和殿、乾清宫、御花园等宫廷建筑，在导游的讲解下了解帝后的生活状况…在雄伟威严的的皇家宫殿里，了解我国灿烂的历史和悠久的文化。（赠送故宫观光摆渡车）
                <w:br/>
                【恭王府】（约90分钟）一座恭王府、半部清代史，在这您不光能了解到大清朝最大的贪官和珅的奢华住所，还可以了解到整个大清朝的荣辱衰败。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。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。
                <w:br/>
                【什刹海风景区】（约60分钟）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等原因未能成功预约升旗，时间允许的话可改为降旗，如因时间不方便，则取消观看升旗仪式，无费用可以退。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1、住宿标准：北京酒店二钻住宿，不指定标间或大床，酒店实际安排为准，不提供自然单间，出现单人需游客另付房差 。
                <w:br/>
                2、门票说明：景点首道门票（故宫，恭王府、中国科学技术馆或备选方案，八达岭长城、天坛通票、颐和园、清华/北大入内或备选方案、环球影城）鸟巢、水立方外景，此产品已经按照最优惠的门票价格核算，所以任何老年证、残疾证、军官证等特殊证件...无优惠差价可退，请知晓。
                <w:br/>
                3、用餐标准：4早3个正餐、8菜1汤，10人一桌（一桌人数未满，菜式酌情减少）早餐不吃费用不退。升旗早餐均为简单打包早鸡蛋 面包 水等，比较简单，尽量自备点零食。
                <w:br/>
                4、用车标准：北京行程游览期间为当地空调旅游车（根绝客人人数调配车辆，保证客人每人都有座位）。
                <w:br/>
                5、大交通：家乡-北京南二等往返高铁票。
                <w:br/>
                6、导游安排：北京持国导证导游服务；环球当天无导游。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2、景点内小门票及私人所产生的个人费用等。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给游客（升旗、毛纪等免费景点费用不退），不承担其它赔偿责任。
                <w:br/>
                3.请游客妥善保管个人财物，如有遗失，我社及导游协助处理或报案，无赔偿责任。
                <w:br/>
                4.行程内所标的景点游览时长仅作为参考，我们尽量按此时长游览，但是具体还是以实际情况为准，如有相差30分钟左右为正常现象望做出理解，不接受以此带来的任何投诉。
                <w:br/>
                5.因本社接待能力有限不接待孕妇出游、未成年单独出游或80岁以上老人单独出游。
                <w:br/>
                6.如因个人原因提前离团：未完成部分将被视为您自行放弃，不退任何费用。
                <w:br/>
                7.旅行途中照顾好您的家人、老人及儿童，并一定注意人身安全、财产安全；过马路看好红绿灯、走人行横道及看好脚下的路；大巴车行驶过程中不允许在车上站立、更不允许起身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9.投诉以在旅行中填写的游客意见单为准，请各位游客代表认真、如实填写，过后反悔一概不予受理。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2025-06-29T07:47:29+08:00</dcterms:created>
  <dcterms:modified xsi:type="dcterms:W3CDTF">2025-06-29T07:47:29+08:00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