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云南八个零 昆明大理丽江双飞双动5晚6天纯玩之旅行程单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26619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【石林风景区】世界自然遗产，世界地质公园，国家5A级旅游景区，国家重点风景名胜区
                <w:br/>
                【丽江古城】中国历史文化名城，国家5A级旅游景区，世界文化遗产之一，是一座具有浓烈人文气息的古城
                <w:br/>
                【玉龙雪山·冰川大索道】国家5A级旅游景区，既有南国的原始生态植被风貌，又可以观览北国风光
                <w:br/>
                【蓝月谷】蓝月谷是玉龙雪山融水的白水河流经此地形成，池水清澈见底，而且一片奇幻的蓝色，非常震撼眼球
                <w:br/>
                【双廊古镇】小镇三面环山，一面临水，可西眺苍山十九峰，被称为“洱海风光第一镇”
                <w:br/>
                【喜洲古镇】一座拥有近1000年历史的文化古镇，古色古香的街道处处体现着白族建筑的美
                <w:br/>
                【崇圣寺三塔】是大理国家级旅游风景名胜区的重要人文景观，也是中国南方最古老，最雄伟的建筑之一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各地乘机——昆明接机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乘机至昆明长水国际机场，安排入住酒店，在四季如春的高原城市昆明，享受蓝天白云及生活的闲暇。稍作休整之后，您可以自行前往品尝昆明美食（过桥米线等）。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昆明—滇池大坝—石林风景区（含电瓶车）—石林鲜花宴—昆明动车至大理—入住酒店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08:00左右酒店享用早餐后
                <w:br/>
                08:30早餐后乘车前往左右乘车前往【滇池海埂大坝】（每年的十一月初，会有无数红嘴海鸥（西伯利亚海鸥）从西伯利亚飞行来昆明过冬栖息，正是因为有海鸥作客，游人骤增，构成了一幅巨大的人鸟和谐的壮丽景观。
                <w:br/>
                后乘车前往左右乘车前往石林，抵达后享用中餐【鲜花王宴】，中餐后畅游AAAAA级风景区，天下第一奇观多姿多彩的喀斯特地貌、世界自然遗产石林风景区（含电瓶车）（游览时间为120分钟）观阿诗玛、剑峰池、望峰亭、双鸟渡食、石林湖、小石林等奇景，品味“群峰壁立，千嶂叠翠的壮美景观。
                <w:br/>
                后根据动车时间乘车前往大理，抵达后入住酒店。
                <w:br/>
                特别提示：以上时间及行程顺序仅供参考，具体以实际情况为准。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大理—崇圣寺三塔（含电瓶车）—喜洲古镇—海舌公园(洱海生态廊道骑行+夫妻树+专业摄影师旅拍+金花共舞+海舌蜜月半岛航拍+有风小院下午茶)—神秘风味网红餐—入住酒店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左右酒店享用早餐，早餐后乘车前往【崇圣寺三塔】（含电瓶车）三塔它是大理历史上规模较为宏大的古刹，南诏丰佑年间曾有殿宇千间，大理国时期是皇家的寺院。崇圣寺三塔由一大二小三阁组成。大塔又名千寻塔，当地群众称它为"文笔塔"，为大理地区典型的密檐式空心四方形砖塔。南北小塔均为十级，为八角形密檐式空心砖塔。三座塔鼎足而立，千寻塔居中，二小塔南北拱卫，雄伟壮观，显示了古代劳动人民在建筑方面的卓越成就。1961年3月4日，被国务院公布为第一批重点文物保护单位。并列为5A 级景区。
                <w:br/>
                12:00左右享用中餐。中餐之后前往大理，抵达大理之后游览【喜洲古镇】喜洲位于大理古城以北18公里处，西倚苍山，东临洱海，保存有大量的白族民居，也是喜洲粑粑发源地。
                <w:br/>
                16:00左右后让我们前往洱海边，感受生态廊道骑行+夫妻树+专业摄影师旅拍+金花共舞+海舌蜜月半岛航拍+有风小院下午茶歌手助兴  。一路骑行至那万亩大草坪中，有白族金花与我们共舞，到达海舌公园蜜月半岛，不经意间，你在沙滩上，海风吹起了你的长发，旅拍摄影师为你定格下那最美的瞬间。
                <w:br/>
                18:00 左右网红风味餐，结束后返回酒店休息
                <w:br/>
                备注：以上时间及行程顺序仅供参考，具体以实际情况为准。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大理—圣托里尼——双廊古镇——虎跳峡—丽江古城—入住酒店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:00酒店享用早餐后我们将特意安排打卡大理最网红，洱海的城堡【咖啡色的圣托里尼-理想邦】这里是理想的乌托邦世界，在这里我们特意安排了最美悬崖观洱海，徜徉在天空与海洋两者间的一个个梦境，从这里开始，随手ins风，都是面朝洱海，春暖花开。                                                                             
                <w:br/>
                随后前往大理【双廊古镇】，大理风光在沧洱，沧洱风光在双廊，双廊的景色是一个不会让人失望的地方，这里聚集了大理的王牌网红景点.
                <w:br/>
                之后出发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
                <w:br/>
                晚餐后自行游览丽江古城，丽江古城是中国5A级旅游景区，国家级历史文化名城，也是世界文化遗产之一。 它自古就是远近闻名的集市和重镇，也是中国历史文化名城中两个没有城墙的古城之一。古城内小桥流水，民居建筑布局错落有致。发源于城北象山脚下的玉泉河水分三股入城后，又分成无数支流，穿街绕巷，流布全城，形成了“家家门前绕水流，户户屋后垂杨柳”的诗画图。游览结束后客人根据自己的需求自行打车/步行回酒店休息。
                <w:br/>
                备注：以上时间及行程顺序仅供参考，具体以实际情况为准。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玉龙雪山•冰川大索道（赠送雪山三宝）—赠送印象丽江—蓝月谷（含电瓶车）—入住酒店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左右酒店享用早餐后，早餐后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并不是高度制约了人类的足迹，而是有些山峰本就不是用来攀登挑战的。比如北半球温带唯一的雪山—玉龙。海拔5596米的玉龙雪山，是纳西神三朵的化身。我们为您选择了大索道（可登临海拔4506米），一路上玉龙雪山的险、奇、美、秀尽收眼底，之后游【蓝月谷】（游览时间约30分钟，含电瓶车60元/人）又叫白水河，两个名字都如此仙气飘飘、诗情画意，坐落于巍峨的雪山之下，柔和温婉，素流交错，晴时水蓝泛绿，雨时洁白无瑕，此等仙踪秘地，可能也只有神仙眷侣的生活才配得上。特别赠送 [印象丽江] 是张艺谋导演的“印象系列”之一。（赠送项目如因停演或客人自身原因放弃观看不退任何费用）
                <w:br/>
                中餐享用丽江雪厨自助餐，后根据动车时间前往昆明（因节假日、旅游旺季或车次、运行图调整等特殊原因及堵车、限流等人力不可抗因素造成动车票火车票超售、停售、延误等导致游客无法从行程规定的动车/火车往返或无法乘坐动车火车的极端情况，我社会根据实际情况调整为乘汽车往返，动车票火车票价冲抵车费，敬请谅解。），抵达后入住酒店休息。
                <w:br/>
                备注：以上时间及行程顺序仅供参考，具体以实际情况为准。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集散中心——始发地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早餐后，由我社工作人员安排在集散中心集合，统一根据返程时间送站。
                <w:br/>
                温馨提示：返程前请仔细整理好自己的行李物品及证件，请不要有所遗漏，核对自己的航班时间，避免增加您不必要的麻烦。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1、住宿标准：全程携程4钻酒店，不提供自然单间，产生单房差由客人自理；
                <w:br/>
                2、用餐标准：5早餐/6餐（正餐餐标40元/人，网红风味餐80元/人餐标）；早餐均为酒店自助餐
                <w:br/>
                3、用车标准：使用车辆为正规、合法旅游运营资质空调车辆
                <w:br/>
                4、服务标准：行程中所安排导游为持有国家导游资格证 (如最终成团人数6人以下安排司机兼向导 )
                <w:br/>
                5、安全标准：旅行社为游客购买云南旅游组合保险（旅行社责任险）
                <w:br/>
                6、含各地至昆明的往返机票
                <w:br/>
                7、含行程中所标门票及小交通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1、自由活动期间交通费、餐费、等私人费用不含。
                <w:br/>
                2、因交通延误、取消等意外事件或自然灾害等不可抗拒力导致的额外费用不含。
                <w:br/>
                3、火车抵达昆明直接参团不含早餐。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1、请务必携带身份证等有效证件（请务必妥善保管）。 该产品报价为综合优惠价格，持军官证、导游证、记者证、教师证、老年证等证件不能减免门票费用。（若因未出示或使用伪造证件导致的一切责任及后果应 由游客 自行承担）如人力不可抗拒的情况下，安排不了的景点，按旅行社与景区协议成本现退给客人。
                <w:br/>
                2、如遇不可抗力因素或航空公司航班变动、火车晚点/停运等因素，以及非旅行社责任造成的意外情况所产生的相应损失，需由客人自理。
                <w:br/>
                3、游客须自行保管贵重物品，如游客因自身原因遗失物品，由自身负责，我社及导游有义务协助寻找或报案，但不负责赔偿。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2025-06-16T22:21:24+08:00</dcterms:created>
  <dcterms:modified xsi:type="dcterms:W3CDTF">2025-06-16T22:21:24+08:00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