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呼伦贝尔双飞6天5晚行程单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NM1750752923xg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济南-海拉尔：SC8865（16:10 / 19:00）
                <w:br/>
                海拉尔-济南：SC8866（12:35 / 15:20）
                <w:br/>
                或
                <w:br/>
                济南-海拉尔：SC8863（07:00 / 09:45）
                <w:br/>
                海拉尔-济南：SC8864（10:30 / 13:10）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双神兽互动：敖鲁古雅驯鹿 + 羊驼零距离接触
                <w:br/>
                特色住宿天花板：木刻楞木屋、黑山头蒙古包，枕着星空入眠
                <w:br/>
                沉浸式民俗体验：访俄户、喂小羊、篝火晚会，嗨翻草原！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热烈欢迎尊贵的您抵达“草原明珠”——海拉尔，愿草原清爽的风，能洗去您一路的风尘！
                <w:br/>
                【哈达接机服务】24小时草原接机服务，按照草原最崇高的礼节，为远方的您献上洁白的哈达。
                <w:br/>
                【机场景观大道】驶出机场，首先映入眼帘的是成吉思汗的母亲诃额伦夫人和发妻孛儿帖，了解草原三圣母的故事。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海拉尔-莫尔格勒河景区-白桦林景区-室韦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【民族风情景观大道】（车观） 极具蒙古族风情的雕塑展示着独特的“草原味道”：呼伦贝尔市标、火撑子、酥油灯、苏鲁锭、兄弟会雕塑等...
                <w:br/>
                AAAAA莫尔格勒河草原】(不含电瓶车，目前景区暂不收门票，如果后续收费需要客人自理）
                <w:br/>
                【草原航拍】圆梦上帝视角——【赠送无人机航拍】
                <w:br/>
                访俄罗斯家庭】（赠送项目，不退不换）
                <w:br/>
                【AAAA白桦林景区】（电瓶车15元/人 费用自理）
                <w:br/>
                【驯鹿苑--梦醒时见你，林森处见鹿】（驯鹿6月1日以后下山可观赏）
                <w:br/>
                【室韦俄罗斯民族乡】
                <w:br/>
                【百年历史木刻楞】(外观）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午餐：东北铁锅炖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木刻楞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室韦-奥洛契庄园--列夫湿地庄园-黑山头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【中俄界河广场】“一水分两国，纵目览两岸”
                <w:br/>
                【奥洛契庄园】（电瓶车15元/人 费用自理）
                <w:br/>
                黑山头列夫湿地】（游览时间约0.5H）森林木栈道可近距离观光湿地、森林，狮子湾和玫瑰洲
                <w:br/>
                【牧民家庭访问】（费用已含）我们前往草原的牧民家
                <w:br/>
                【下马酒，祭敖包】草原独特的蒙古族迎宾仪式
                <w:br/>
                【草原日落】来看草原日落，这是每一位游客尤其是摄影爱好者一定不可错过的。
                <w:br/>
                【蒙古秘制烤全羊】（费用已含 不足20人更换为烤羊腿或烤羊排）
                <w:br/>
                【草原星空篝火】（赠送项目不可抗拒因素或天气原因无法正常安排，不退任何费用）月亮升起时，让我们变成能歌善舞的蒙古人，在璀璨的星空下辽阔的草原上，我们将为大家点亮明亮热烈的篝火，映照每个人的脸庞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午餐：东北农家菜     晚餐：烤全羊（不足20人换羊排/羊腿）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黑山头—189彩带河—边防公路—满洲里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【黑山头马术基地】(赠送：骑马体验）
                <w:br/>
                小众的私家牧场，圆你一个策马天涯的武侠梦。
                <w:br/>
                谁持彩练当空舞——【186彩带河风景区】(电瓶车15元/人自理)
                <w:br/>
                边防公路：一路向西穿越中国"网红草原公路"。
                <w:br/>
                【33号湿地】中俄边境途中会路过的一个地方，路边挂了一块“33号湿地”的牌子。
                <w:br/>
                边城满洲里：满洲里是一座美丽富饶的边境城市，走在满洲里的街道仿佛置身于异国他乡
                <w:br/>
                参观【套娃广场购物广场】和【DFS 中俄互贸免税区】
                <w:br/>
                【外观国门外景】
                <w:br/>
                【外观中国北大门上的璀璨明珠-北疆明珠观光塔】
                <w:br/>
                【远观套娃广场外景】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午餐：锅包肉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满洲里—草原游牧部落—呼和诺尔湖—海拉尔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【二卡湿地自然保护区】二卡湿地又称跨国湿地，位于满洲里市东湖区东北部，与俄罗斯接壤，总面积达68.51平方公里。由于地形复杂，生成的植物种类很多。
                <w:br/>
                乘车前往【草原游牧部落：三系银樽迎宾酒+祭祀敖包】
                <w:br/>
                感受新巴尔虎左旗巴尔虎非物质文化遗产；
                <w:br/>
                蒙古族姑娘小伙为您敬上一杯酒，银碗美酒和悠扬的歌声为您洗去一路风尘；在圣洁的敖包，为长辈、为父母、为家人、为朋友祈福平安健康。
                <w:br/>
                抖音网红打卡：【呼和诺尔湖】+【呼伦贝尔大草原网红打卡地】“呼和诺尔”蒙古语意为“青色的湖”，草原环保着波光潋滟的呼和诺尔湖，好比一颗璀璨的珍珠。
                <w:br/>
                【妻子的浪漫旅行】在呼和诺尔湖畔拍摄，以呼伦贝尔草原为背景，呼和诺尔湖为衬托，成为每位客人来到呼伦贝尔的最具实力的见证。
                <w:br/>
                一路草原风光前往海拉尔游览【成吉思汗广场】（游览约 30 分钟）它以成吉思汗名称命名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午餐：草原手把肉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时光最美，景色依旧，又到说再见的时刻，草原我还会回来的！
                <w:br/>
                本日行程：全天为自由活动，酒店享用早餐后大家可自行安排时间；按酒店要求的时间退房（超时产生房费，
                <w:br/>
                费用自理）；您可以选择去逛一逛商业街，根据您的航班时间安排送机。结束愉快的呼伦贝尔之行。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 店：海拉尔3钻酒店2晚+满洲里3钻1晚+特色木刻楞1晚、蒙古包住宿1晚
                <w:br/>
                备注：没有三人间和加床，如有单人需补房差
                <w:br/>
                用 餐：5早6正餐
                <w:br/>
                菜单：按10人/桌标准，人数增减菜品相应增减
                <w:br/>
                交 通：含济南—海拉尔往返机票及税，特别说明：团队机票均为买断模式，一经确认出票后，如因游客自身原因临时取消即为全损，损失请自行承担；国家法院失信人不得乘机，请报名前核实，否则产生损失请自行承担！
                <w:br/>
                用车：旅游大巴车，1人1正座
                <w:br/>
                门 票：如行程所示已含行程内景点首道大门票及赠送项目。 
                <w:br/>
                保险：含旅游意外险
                <w:br/>
                导游：含中文地接导游服务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1酒店押金
                <w:br/>
                2单房差或者加床费用
                <w:br/>
                3因不可抗力因素产生的额外费用
                <w:br/>
                4客人个人消费
                <w:br/>
                5因旅游者违约、自身过错、自身疾病导致的人身财产损失等而额外支付的所有费用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呼伦贝尔草原是亚洲中部蒙古高原的组成部分，属寒温带和中温带大陆性季风气候，其特点是冬季寒冷漫长，夏季温凉短促，春季干燥风大，秋季气温骤降，年平均气温-5℃—2℃。一年四季的划分为：11月至竖年3月为冬季，4—5月为春季，6—8月为夏季，9—10月为秋季，降雨多集中在7、8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  <w:br/>
                6、草原上随时都会让您得到美的享受，要把您的感受带回家，可别忘记多带胶卷和电池，数码相机也要备足了存储卡。在呼伦湖游船时请保护好相机或手机等电子产品，以免进水后无法使用。
                <w:br/>
                7、草原骑马注意事项：
                <w:br/>
                a、骑马时最好不要在马背上作剧烈运动或互递东西，不要在马上拍照打手机，不要中途下马，也不要在马上换衣服，尤其是鲜艳的衣服，也不要因惊恐而大声呼叫惊吓到马匹。
                <w:br/>
                b、骑马时用前脚掌踩好马蹬，千万不要把整只脚都伸到马蹬里，否则不慎落马易把脚让马蹬套住，挣脱不了，受到伤害。
                <w:br/>
                c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d、马经过一个阶段的活动，肚带易松，要时刻勒紧肚带，以防造成马鞍侧滑，使人落马。
                <w:br/>
                e、马在奔跑时，骑手要腿部用力，踩好马蹬的同时夹紧马的肚子，同时双手拉紧缰绳抓紧马鞍，臀部稍离开马鞍，可防止颠簸蹭破屁股。
                <w:br/>
                f、下马时最好由主人把马牵住再下马，下马时应将左脚从马蹬中向外撤到脚的前脚掌，然后左手紧握马缰，抬右腿翻身下马，下马时要先确认左脚可以脱开马蹬时再下马。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2025-06-27T17:17:26+08:00</dcterms:created>
  <dcterms:modified xsi:type="dcterms:W3CDTF">2025-06-27T17:17:26+08:00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