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精选山西9人团双动6日.2025.6-8月行程单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SHX1750815476U9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※【大牌驾到】『山西专业地接』9人超V小团，导游带团讲解，24H微管家服务在线，精心打磨只为您专属打造！
                <w:br/>
                ※【尊享入住】 全程高点评携程四钻酒店或者携程五钻民宿客栈地理位置优越，酒店早餐丰富多样，拒绝以次充好，让您旅行住的开心；（注意：该行程有两个住宿标准（四钻/五钻）可供您选择，除住宿标准外，其他标准均一样，四钻住宿和五钻住宿拼发，请以您报名的住宿标准为准。）
                <w:br/>
                ※【优选行程】规划合理，精华全含。6日游山西，行车北上南下，一车一导，舒适可靠；无论几人均配备景区讲解服务
                <w:br/>
                ※【精华景点】山西全景·3大世界遗产+乔家王家2座大院+千年平遥古城/悬空寺游览+应县木塔+壶口瀑布+黑神话悟空打卡地小西天+赠送 山西博物院精讲2小时
                <w:br/>
                ※【服务保障】：管家贴心为您提供24小时太原当地接机/站服务
                <w:br/>
                ※【特色美食】：精选社会餐厅 50餐标 拒绝团餐 平遥八碗八碟+晋北家宴 兼顾吃饱与特色，让您品鉴老山西人的舌尖美食
                <w:br/>
                ※【车型精选】：2-4人  配备7座别克或同等级商务，  5人-9人 配备14座/17座 新宇通或同等级车型
                <w:br/>
                ※【特别赠送】：赠送山西精美文创明信片+景区盖章亲体验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【叹千年石窟 游大同城墙】
                <w:br/>
              </w:t>
            </w:r>
          </w:p>
          <w:p>
            <w:pPr>
              <w:pStyle w:val="indent"/>
            </w:pPr>
            <w:r>
              <w:rPr>
                <w:rFonts w:ascii="微软雅黑" w:hAnsi="微软雅黑" w:eastAsia="微软雅黑" w:cs="微软雅黑"/>
                <w:color w:val="000000"/>
                <w:sz w:val="20"/>
                <w:szCs w:val="20"/>
              </w:rPr>
              <w:t xml:space="preserve">
                早餐后乘车前往
                <w:br/>
                雁门关：(参观约1.5小时)是长城上的重要关隘，以"险"著称，被誉为"中华第一关"，有"天下九塞，雁门为首"之说。与宁武关、偏关合称为"外三关"。
                <w:br/>
                应县木塔：（参观约1小时）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云冈石窟：(参观约2小时）云冈石窟的造像气势宏伟，被誉为 中国 古代雕刻艺术的宝库。他形象地记录了 印度 及 中亚 佛教艺术向 中国 佛教艺术发展的历史轨迹，反映出佛教造像在 中国 逐渐世俗化、民族化的过程。
                <w:br/>
                参观后安排酒店住宿当天行程结束，入住酒店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【一路向南 巧夺天工 朝圣五台  】
                <w:br/>
              </w:t>
            </w:r>
          </w:p>
          <w:p>
            <w:pPr>
              <w:pStyle w:val="indent"/>
            </w:pPr>
            <w:r>
              <w:rPr>
                <w:rFonts w:ascii="微软雅黑" w:hAnsi="微软雅黑" w:eastAsia="微软雅黑" w:cs="微软雅黑"/>
                <w:color w:val="000000"/>
                <w:sz w:val="20"/>
                <w:szCs w:val="20"/>
              </w:rPr>
              <w:t xml:space="preserve">
                早餐后乘车赴
                <w:br/>
                悬空寺：（游览约1小时）（只进行外观，不进行登临感谢配合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【深深庭院 初遇平遥】
                <w:br/>
              </w:t>
            </w:r>
          </w:p>
          <w:p>
            <w:pPr>
              <w:pStyle w:val="indent"/>
            </w:pPr>
            <w:r>
              <w:rPr>
                <w:rFonts w:ascii="微软雅黑" w:hAnsi="微软雅黑" w:eastAsia="微软雅黑" w:cs="微软雅黑"/>
                <w:color w:val="000000"/>
                <w:sz w:val="20"/>
                <w:szCs w:val="20"/>
              </w:rPr>
              <w:t xml:space="preserve">
                早餐后乘车前往乔家
                <w:br/>
                晋祠：(参观约2小时）是集中国古代祭祀建筑、园林、雕塑、壁画、碑刻艺术为一体的唯一而珍贵的历史文化遗产，也是世界建筑、园林、雕刻艺术中公元7世纪至12世纪间极为辉煌壮美、璀璨绚烂的篇章
                <w:br/>
                山西博物院(参观约2小时）：展览面积 1.3 万平方米，文物库区 1.2 万平方米，共有藏品 50 余万件，以青铜、瓷器、石刻、佛教造像、壁画、书画等颇具特色，其中 珍贵文物 40282 件（组），包括一级文物 2129 件（组），另有图书古籍 11 万余册。基本陈列 以“晋魂”为主题，由文明摇篮、夏商踪迹、晋国霸业、民族熔炉、佛风遗韵、戏曲故乡、明 清晋商等 7 个历史文化专题和土木华章、山川精英、翰墨丹青、方圆世界、瓷苑艺葩等 5 个艺 术专题构成
                <w:br/>
                （山西博物院如遇周一闭馆，或票量紧张则变更为北齐壁画博物馆/太原博物馆/晋商博物馆/纯阳宫等，如门票产生差价进行现补）
                <w:br/>
                乔家大院：(参观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自由行）：平遥古城：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【在平遥与你相遇，观壶口磅礴气势 】平遥古城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早餐后前往乘车赴
                <w:br/>
                隰县小西天：(参观约1.5小时）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w:br/>
                
                <w:br/>
                壶口瀑布：(参观约1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【寻根琉璃飞虹塔，王家归来不看院】
                <w:br/>
              </w:t>
            </w:r>
          </w:p>
          <w:p>
            <w:pPr>
              <w:pStyle w:val="indent"/>
            </w:pPr>
            <w:r>
              <w:rPr>
                <w:rFonts w:ascii="微软雅黑" w:hAnsi="微软雅黑" w:eastAsia="微软雅黑" w:cs="微软雅黑"/>
                <w:color w:val="000000"/>
                <w:sz w:val="20"/>
                <w:szCs w:val="20"/>
              </w:rPr>
              <w:t xml:space="preserve">
                早餐后乘车赴洪洞大槐树
                <w:br/>
                广胜寺 ：（参观约2小时） 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参观约2小时）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住宿:全程携程四钻或者豪华五钻酒店（此行程不提供自然单间，产生单房差自理
                <w:br/>
                四钻标准：全程房差650元，太原首晚不住退100/床  五钻标准全程房差1000元，太原首晚不住退260/床）
                <w:br/>
                参考酒店:（具体以实际入住酒店为准）
                <w:br/>
                四钻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平遥：平遥会馆豪华房、大戏堂宾舍豪华房、平遥行会馆、云路驿馆，一锦堂泊恋客栈、天顺意会馆等同级客栈
                <w:br/>
                临汾：福禧四季酒店，新能源大酒店，十方泽智能酒店，丁陶国际酒店或其他同级酒店
                <w:br/>
                五钻：
                <w:br/>
                太原：太原富力铂尔曼大酒店、太原湖滨国际大酒店(山西国际会议中心)，晋泽昌文旅酒店等同级酒店
                <w:br/>
                忻州：忻州泛华大酒店、云沐温泉度假酒店等同级酒店
                <w:br/>
                大同：大同金地大酒店、大同云冈美高大酒店、大同贵宾楼酒店、大同云冈建国宾馆、大同北都国际酒店，大同欣宇皇冠酒店等同级酒店
                <w:br/>
                平遥：平遥麒麟阁酒店、又见平遥·光影楼酒店、平遥又见文华大酒店，平遥古城山水花园酒店等同级酒店
                <w:br/>
                临汾：临汾车站街亚朵酒店，临汾美仑国际酒店，临汾天鹅国际酒店、临汾万达悦华酒店等同级酒店
                <w:br/>
                温馨提示
                <w:br/>
                1、以上酒店仅为参考酒店，如房满等特殊情况，因房源紧张，将安排不低于以上酒店档次的酒店
                <w:br/>
                四钻五钻酒店没有三人间，家庭房尽量安排，如安排不了则3人合住1个标间 ，退一人房差，或3人住2个标间 补个房差 感谢理解
                <w:br/>
                2、南北酒店有差异，普遍比南方低一个档次，请抱着宽容的心态来对待，平遥民俗客栈（炕居多）住宿地为景区内，大多是当地老百姓自己所建，如给大家带来不便，敬请见谅！
                <w:br/>
                3‘临汾仅有1家5钻金都花园酒店，设施相对老旧，近期升级改造中，因此服务人员会为您协调安排当地高分好评4钻酒店临汾车站街亚朵/临汾漫心酒店/临汾宇宁/临汾秋果酒店，敬请谅解~
                <w:br/>
                餐食：:全程含5早8正（酒店含早，正餐50元/人，八菜一汤，十人一桌，不足十人，菜品按比例减少，此线路为整体打包价，正餐不用不退费。用餐途中若菜品不满请及时与导游当下反馈， 感谢配合！
                <w:br/>
                用车：2-4人 ： 7座或者9座商务用车，   5人-9人：14座或17座新宇通大巴或同级旅游车辆。特殊路段因当地规定及安全考量会派遣小型车提供服务
                <w:br/>
                导游：持有导游资格证书的专业导游全程优质服务；无论几人均配备景区讲解服务
                <w:br/>
                儿童：儿童价:1.2米以下儿童，不占床位，不含早，不包含门票以及观光车(需自理)，适用儿童价，车位费、驾驶员服务费等。
                <w:br/>
                1.2米以上按照成人价格购买; 
                <w:br/>
                门票：60周岁以上门票免费，60周岁以下按需补门票
                <w:br/>
                交通：济南-太原往返动车二等座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12.若五台山赴大同需绕道产生超公里数和高速公路过路费，根据省运管和旅游车队的规定需客人另行支付车费50元/人（根据车辆大小和乘车人数当地现付）
                <w:br/>
                .行程以外的其他消费；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（可自愿选择乘坐）：云冈石窟电瓶车20元/人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景区交通车（成人赠送）悬空寺小交20元/人、：山西壶口20元/人、平遥古城50元/人 广胜寺 20元/人，雁门关10元/人，1.2米以上儿童按儿童报名需产生必消120元/人
                <w:br/>
                （可自愿选择乘坐）：云冈石窟电瓶车20元/人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2025-06-27T17:12:02+08:00</dcterms:created>
  <dcterms:modified xsi:type="dcterms:W3CDTF">2025-06-27T17:12:02+08:00</dcterms:modified>
</cp:coreProperties>
</file>

<file path=docProps/custom.xml><?xml version="1.0" encoding="utf-8"?>
<Properties xmlns="http://schemas.openxmlformats.org/officeDocument/2006/custom-properties" xmlns:vt="http://schemas.openxmlformats.org/officeDocument/2006/docPropsVTypes"/>
</file>