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（逐梦童趣时光）山航日本大阪往返双飞6天中班25行程单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青岛-大阪 参考航班 SC4093(1300/1620)
                <w:br/>
                大阪-青岛 参考航班  SC4094(1720/1905)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山航执飞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参考航班 SC4093(1300/1620)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大阪-京都-名古屋
                <w:br/>
              </w:t>
            </w:r>
          </w:p>
          <w:p>
            <w:pPr>
              <w:pStyle w:val="indent"/>
            </w:pPr>
            <w:r>
              <w:rPr>
                <w:rFonts w:ascii="微软雅黑" w:hAnsi="微软雅黑" w:eastAsia="微软雅黑" w:cs="微软雅黑"/>
                <w:color w:val="000000"/>
                <w:sz w:val="20"/>
                <w:szCs w:val="20"/>
              </w:rPr>
              <w:t xml:space="preserve">
                【大阪城公园】（不登城,约50分钟）以历史名城大阪城为中心建造的公园。大阪城四周有护城河围绕，附近庭园秀丽，亭台楼阁，奇花异卉，充满诗情画意。每年春季樱花、秋季红叶，都令大阪城公园更添艳丽。
                <w:br/>
                【心斋桥】（约60分钟）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伏见稻荷大社】（约50分钟）2015年“外国人中最有人气的日本旅游景点”排名第一！伏见稻荷大社供奉的是保佑生意兴隆、五谷丰登的神明，朱红色“千本鸟居”在电影《艺伎回忆录》中也曾出现过。成百上千座的朱红色鸟居构成了一条通往稻荷山山顶的通道千鸟居下，时光停滞，仿佛等候千年，又好像就在今天。
                <w:br/>
                【衹园】（约30分钟）祗园是京都的艺伎区，可以说是京都代表性的地区。白天，附近有7世纪的餐馆和茶馆可供消消遣，路上也可以看到行色匆匆的艺妓与你擦间而过。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名古屋-富士山
                <w:br/>
              </w:t>
            </w:r>
          </w:p>
          <w:p>
            <w:pPr>
              <w:pStyle w:val="indent"/>
            </w:pPr>
            <w:r>
              <w:rPr>
                <w:rFonts w:ascii="微软雅黑" w:hAnsi="微软雅黑" w:eastAsia="微软雅黑" w:cs="微软雅黑"/>
                <w:color w:val="000000"/>
                <w:sz w:val="20"/>
                <w:szCs w:val="20"/>
              </w:rPr>
              <w:t xml:space="preserve">
                【富士山五合目】（约40分钟），富士山日本第一高峰，是横跨静冈县和山梨县的休眠火山，主峰海拔3776米，被日本人民誉为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【茶道体验】（约15分钟）日本茶道源自中国，与日本的传统文化融合，成为日本上流社会的高雅文化活动，在精神上亦是一种超脱俗世的精神享受。茶道是一门综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忍野八海】（约40分钟）山中湖和河口湖之间忍野村的涌泉群。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行程二选一
                <w:br/>
                行程一：
                <w:br/>
                【东京迪士尼乐园】（约6小时）（需另付费500元/人，一人起含接送）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行程二：
                <w:br/>
                【东京大学】（约30分钟）东京大学是一所本部位于日本东京都文京区的世界级著名研究型综合大学。作为日本最高学术殿堂和七所旧帝国大学之首，其在全球都享有极高的声誉。
                <w:br/>
                【浅草寺】（约60分钟）浅草寺位于东京台东区，是日本现存的具有"江户风格"的民众游乐之  地。浅草寺是东京都内最古老的寺庙寺院的大门叫"雷门”,正式名称是"风雷神 门”,是日本的门脸、浅草的象征。穿越雷门，接触江户文化神髓。
                <w:br/>
                【银座】（约60分钟）这里是日本现代文化的代表，与巴黎的香榭丽舍大街、纽约的第五大街  齐名，是世界三大繁华中心之一。银座大道全长一公里半，大道两旁的百货公司 和各类商店鳞次栉比，专门销售高级商品。包括三越、松屋百货、松板屋、春天 百货等，高级品牌专门店如爱马仕、Gucci、Chanel,亦有各式饮食店及高级餐 厅，高级夜总会等。
                <w:br/>
                【秋叶原】（约60分钟）秋叶原是世界上大的电器商业街区，沿街分布着大大小小几百家电器店，有各种新型的电脑、相机、电视机、手机、家用电器等，品种相当齐全。这里也是日本动漫文化的发祥地，遍地都是动画、漫画、电玩、手办商店，还有很多偶像系店铺、动漫咖啡馆、女仆咖啡馆等，常能看到Cosplay的少男少女，是御宅族和动漫迷的喜爱之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东京-镰仓-名古屋
                <w:br/>
              </w:t>
            </w:r>
          </w:p>
          <w:p>
            <w:pPr>
              <w:pStyle w:val="indent"/>
            </w:pPr>
            <w:r>
              <w:rPr>
                <w:rFonts w:ascii="微软雅黑" w:hAnsi="微软雅黑" w:eastAsia="微软雅黑" w:cs="微软雅黑"/>
                <w:color w:val="000000"/>
                <w:sz w:val="20"/>
                <w:szCs w:val="20"/>
              </w:rPr>
              <w:t xml:space="preserve">
                【镰仓大佛】（约30分钟）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约15分钟，如遇交通管制，改为车观）镰仓高校前站是江之岛电铁所经营的铁路车站，位于日本神奈川县镰仓境内，是一个入选“关东车站百选”的无人小站，可步行到达镰仓高校，因为一部灌篮高手，这个平凡的小车站成为了无数漫迷心中的朝圣地
                <w:br/>
                【镰仓小町通】（约40分钟）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【御宝免税店】（约60分钟）在此可选购日本当地特色产品，珍珠 药妆 电器等产品。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 参考航班  SC4094(1720/1905)
                <w:br/>
              </w:t>
            </w:r>
          </w:p>
          <w:p>
            <w:pPr>
              <w:pStyle w:val="indent"/>
            </w:pPr>
            <w:r>
              <w:rPr>
                <w:rFonts w:ascii="微软雅黑" w:hAnsi="微软雅黑" w:eastAsia="微软雅黑" w:cs="微软雅黑"/>
                <w:color w:val="000000"/>
                <w:sz w:val="20"/>
                <w:szCs w:val="20"/>
              </w:rPr>
              <w:t xml:space="preserve">
                早餐后，可自行前往【奥特莱斯】喜欢日式风格的你，来这里逛一逛一定可以满载而归。各种服饰的款式和设计很时髦，价格也便宜。另外奥特莱斯内有多家时尚餐厅，可以让您随时充满体力，继续精力充沛的投入血拼战斗。
                <w:br/>
                乘坐航班回国，结束愉快的旅程。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
                <w:br/>
                青岛-大阪 参考航班 SC4093(1300/1620)
                <w:br/>
                大阪-青岛 参考航班  SC4094(1720/1905)
                <w:br/>
                （团队机票将统一出票，如遇政府或航空公司政策性调整燃油税费，在未出票的情况下将进行多退少补，敬请谅解。团队机票一经开出，不得更改、不得签转、不得退票）、机票税、
                <w:br/>
                <w:br/>
                日本团体旅游签证费
                <w:br/>
                <w:br/>
                住宿：日本网评4钻标准酒店双标间、温泉酒店、
                <w:br/>
                <w:br/>
                餐食：五早4正餐
                <w:br/>
                一日三餐（以行程内标明为准，自由活动期间用餐请自理；如因自身原因放弃用餐，则餐费不退 ）、
                <w:br/>
                <w:br/>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御宝免税店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游客补充协议说明
                <w:br/>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商店名称	主要商品	停留时间
                <w:br/>
                综合免税店	日本特色产品等	60分钟
                <w:br/>
                御宝免税店	日本特色产品等	60分钟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
                <w:br/>
                    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w:br/>
                <w:br/>
                <w:br/>
                 旅行社（盖章）：                            旅游者签字：
                <w:br/>
                     签约代表签字及电话：                       旅游者电话：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2025-06-28T03:16:59+08:00</dcterms:created>
  <dcterms:modified xsi:type="dcterms:W3CDTF">2025-06-28T03:16:59+08:00</dcterms:modified>
</cp:coreProperties>
</file>

<file path=docProps/custom.xml><?xml version="1.0" encoding="utf-8"?>
<Properties xmlns="http://schemas.openxmlformats.org/officeDocument/2006/custom-properties" xmlns:vt="http://schemas.openxmlformats.org/officeDocument/2006/docPropsVTypes"/>
</file>