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蓬莱长岛九、半、林（高铁）三日游行程单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27196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烟台市-长岛县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*游中国十大美丽海岛、山东海岛县-长山列岛
                <w:br/>
                *畅玩人间仙境蓬莱、南北长山列岛，拥抱大海、感受大自然
                <w:br/>
                *享受特色美食、体验渔民生活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济南-蓬莱-长岛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高铁赴素有“人间仙境”之称的【蓬莱】，下午观【八仙雕塑】聆听“八仙过海，各显神通”的故事，与八仙合影留念、【和平广场】中国·蓬莱国际青少年“和平颂”文化艺术盛典就在这里举行，世界唯一的【和平锣】、蓬莱海边沙滩尽情亲水，让柔沙轻轻摩挲，让海水洗尽骄阳的温热，后乘船进长岛（约45分钟）----国际旅游度假岛、中国北方最美丽群岛、山东省唯一的海岛县。晚餐后入住长岛。
                <w:br/>
                交通：大巴/轮渡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集山、海、岛、礁、滩、崖、洞于一体的【九丈崖公园】（时间约1.5小时）夏季非常凉爽素有“天然空调”之美誉，景区以奇特的地质、地貌向游人展现长岛的地质变化历程，众多天然的奇礁、异石、壁景、石画、犹如一条天然露天石画长廊，宛如来自世外的天然石画；并游览闪烁着珠光宝器的球石世界【半月湾公园】（时间约1小时）他依山而伸,抱水而卧，宛如一勾新月故取名半月湾，景区山峦滴翠,海水碧绿,海滩上布满了有海水不断冲刷形成的球石色彩斑斓璨然，让人无不感叹大自然巧夺天工。午餐后游览【林海景区】是整个县城最清新、最幽静、最神秘的地方。林海因广袤无垠的大海和茂密的森林而得名，景区内空气清新、负氧离子含量高，有“天然氧吧”之称。景区内的黄渤海分界线被称为世界地质奇观，站在此处，既可“一脚踏两海，两耳听双涛”，又能“朝看黄海日出，暮观渤海日落”，晚餐后入住长岛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长岛-蓬莱-济南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早餐后岛内自由活动，后乘船出岛，乘高铁返回温馨的家结束愉快旅途。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1、交通：往返空调旅游大巴，岛内交通，蓬莱--长岛往返船票。
                <w:br/>
                2、门票：行程所列景点第一大门票。         
                <w:br/>
                3、用餐：二早三正餐 十人一桌  不含酒水。      
                <w:br/>
                4、住宿：空调渔家2-4人间 公共卫浴
                <w:br/>
                             高标渔家2-3人间 独立卫浴 空调电视
                <w:br/>
                             宾馆双人间  独立卫浴 空调电视。
                <w:br/>
                            （餐标15元-80元具体以报名行程为准 餐不吃不退）
                <w:br/>
                5、导服：优秀导游服务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自费所产生的费用， 景区二道门票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1、如遇风浪造成无法进出长岛，产生费用由客人自理；
                <w:br/>
                2、如遇岛内客流量大造成购买船票或岛内用车紧张，请游客谅解。
                <w:br/>
                3、如因客人原因不能按时出团，必须提前24小时通知我社，否则扣车费 180 元/位；
                <w:br/>
                4、参加游泳及海上项目等活动的游客，要听从工作人员的安排落实好各项安全措施，风险自担，游泳属于个人行为旅行社不提倡，发生意外责任自担。
                <w:br/>
                5、如客人原因放弃餐、住宿、车我社概不退还费用。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1、如遇风浪造成无法进出长岛，产生费用由客人自理；
                <w:br/>
                3、如遇岛内客流量大造成购买船票或岛内用车紧张，请游客谅解。
                <w:br/>
                4、全程一个旅游行政部门指定购物店，不强制消费，导游员不得私自增加其它购物店，请游客监督；
                <w:br/>
                5、如因客人原因不能按时出团，必须提前24小时通知我社，否则扣车费 150 元/位；
                <w:br/>
                6、参加游泳及海上项目等活动的游客，要听从工作人员的安排落实好各项安全措施，风险自担，游泳属于个人行为旅行社不提倡，发生意外责任自担。
                <w:br/>
                7、如客人原因放弃餐、住宿、车我社概不退还费用。
                <w:br/>
                8、地接质量以意见单为依据，如有异议，及时提出，旅行社及时协商处理，返程后再提出异议不再处理；
                <w:br/>
                9、住宿普通渔家，条件有限，请带好洗漱用品，不能保证一家人或夫妻同住一室，请各游客谅解。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2025-07-05T20:04:28+08:00</dcterms:created>
  <dcterms:modified xsi:type="dcterms:W3CDTF">2025-07-05T20:04:28+08:00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