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荣成康养高铁/动车7日游行程单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公寓式酒店，步行可到达海边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乘坐动车或高铁赴荣成， --全球最适合人类居住城市之一。入住酒店。
                <w:br/>
                下午【百合湾景区】自由活动。从酒店步行十分钟到达。在荣成，最佳的看海之地，非百合湾莫属。君若到荣成，请和我一起到百合湾来看海，这里的海水和天空一样蓝。如果你想体验“自由呼吸·自在荣成”的非凡魅力，那么请和我一起在百合湾的海边漫步吧，一起享受四季的浪漫。
                <w:br/>
                交通：动高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上午自由活动。中午荣成回济南
                <w:br/>
                交通：动高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  
                <w:br/>
                2、交通：往返动车或高铁，当地荣成站-酒店接送站；
                <w:br/>
                3、门票：无；
                <w:br/>
                4、导服：无；
                <w:br/>
                5、保险：旅行社责任险；
                <w:br/>
                6、餐饮：无。 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2025-07-08T16:52:20+08:00</dcterms:created>
  <dcterms:modified xsi:type="dcterms:W3CDTF">2025-07-08T16:52:20+08:00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