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乐道北疆济南直飞乌鲁木齐7晚8日游行程单</w:t>
      </w:r>
    </w:p>
    <w:p>
      <w:pPr>
        <w:jc w:val="center"/>
        <w:spacing w:after="100"/>
      </w:pPr>
      <w:r>
        <w:rPr>
          <w:rFonts w:ascii="微软雅黑" w:hAnsi="微软雅黑" w:eastAsia="微软雅黑" w:cs="微软雅黑"/>
          <w:sz w:val="20"/>
          <w:szCs w:val="20"/>
        </w:rPr>
        <w:t xml:space="preserve">乐道北疆8日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XJ1751942549IL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济南-乌鲁木齐CZ6876(13:05-17:40)
                <w:br/>
                乌鲁木齐-济南CZ6875(07:25-11:55)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【特种兵之旅】
                <w:br/>
                6天打卡8大风景，让初次来新疆的你深刻体验新疆之大；
                <w:br/>
                【拒绝垃圾景点】
                <w:br/>
                有限的时间只去北疆最精华的景点，拒绝硬凑景点数量；
                <w:br/>
                【高品质住宿】
                <w:br/>
                5晚4钻+1晚喀纳斯景区内住宿，行程再紧凑，只要休息好了就能元气满满；
                <w:br/>
                【那拉提VIP通道】
                <w:br/>
                那拉提景区专属VIP通道，大大节省排队时间；
                <w:br/>
                【精挑细选增值体验】
                <w:br/>
                那拉提单程索道“空中视角”看空中草原，省时省力，对步行困难户超友好；
                <w:br/>
                那拉提空中草原旅拍，民族服饰3选1，赠送6张精修照片，15张左右底片，拍出你的人生大片；
                <w:br/>
                那拉提篝火晚宴，尽情唱歌跳舞，把旅行的情绪拉到最满！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推荐景点
                <w:br/>
                推荐一：乌鲁木齐国际大巴扎夜市（免费）：品尝新疆特色美食，这里也是新疆热情的“古丽”，好客的“巴郎”出没地，让您深刻感受浓郁的新疆民族特色；
                <w:br/>
                推荐二：红山公园（免费）：这里是乌鲁木齐市区地标景点，站在山顶可俯瞰乌鲁木齐城区，感受古朴与现代共存，民族与潮流交织，是经典的拍摄地。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乌鲁木齐-天山天池-阿勒泰（约550km，8h）
                <w:br/>
              </w:t>
            </w:r>
          </w:p>
          <w:p>
            <w:pPr>
              <w:pStyle w:val="indent"/>
            </w:pPr>
            <w:r>
              <w:rPr>
                <w:rFonts w:ascii="微软雅黑" w:hAnsi="微软雅黑" w:eastAsia="微软雅黑" w:cs="微软雅黑"/>
                <w:color w:val="000000"/>
                <w:sz w:val="20"/>
                <w:szCs w:val="20"/>
              </w:rPr>
              <w:t xml:space="preserve">
                很高兴在这个季节能与你在新疆相遇！司机小哥会在提前约定的时间抵达酒店，按照小伙伴们的远近顺序依次接驾。交友小团纯玩之旅马上开启~
                <w:br/>
                乘车前往天山天池景区，经吐乌大高速公路，沿途欣赏北疆农业经济带；
                <w:br/>
                乘区间车抵达天山天池湖区，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自行自理午餐；
                <w:br/>
                午餐后前往阿勒泰，沿途车览卡拉麦里自然保护区，这里有一望无际的戈壁，偶尔还看见三五个野骆驼在悠哉的散步；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阿勒泰携程网评4钻酒店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阿勒泰-喀纳斯（约220km，5h）
                <w:br/>
              </w:t>
            </w:r>
          </w:p>
          <w:p>
            <w:pPr>
              <w:pStyle w:val="indent"/>
            </w:pPr>
            <w:r>
              <w:rPr>
                <w:rFonts w:ascii="微软雅黑" w:hAnsi="微软雅黑" w:eastAsia="微软雅黑" w:cs="微软雅黑"/>
                <w:color w:val="000000"/>
                <w:sz w:val="20"/>
                <w:szCs w:val="20"/>
              </w:rPr>
              <w:t xml:space="preserve">
                在酒店享用早餐后，我们又可以开始今天的旅程了哦；
                <w:br/>
                乘车前往喀纳斯景区，随着喀纳斯越来越近，千万不要错过这一路的景色；
                <w:br/>
                后乘车前往贾登峪后换乘区间车进入喀纳斯景区内，道路两岸的白桦树高大挺拔，像骑士一样欢迎着大家的到来。山的颜色是墨绿色的，或者被云杉覆盖，或者披上厚厚的草毯，零星的点缀着各色小野花。
                <w:br/>
                游玩喀纳斯湖，仿若闯入了一片梦幻之境。眼前，湖水澄澈如镜，那深邃的蓝绿交织，像是被大自然用最纯粹的颜料精心晕染。微风拂过，湖面波光粼粼，似无数细碎的钻石在闪烁。
                <w:br/>
                游览结束后前往木屋住宿；自理用晚餐，可与同团小伙伴AA或单独品尝当地特色；在鸟叫虫鸣的氛围中，静静的欣赏夜空中的星星，慢慢入睡；
                <w:br/>
                后山小栈，良栖山院，飞鹰客栈，八零客栈，冰峰山庄，山里豪舍，新缘山庄，大米客栈，摆渡山庄，秋悦山庄，悠然山庄，云杉客栈，一只松鼠，扎拉特（新村），云雾客栈，雨露客栈，浮云客栈，最西北客栈或同级（不指定）
                <w:br/>
                1：进入喀纳斯景区必须换乘景区区间车，因区间车为滚动发车，沿途停靠点较多，为方便游览，强烈建议携带当晚所需物品进入景区，其余大件行李暂放在司机师傅的车上;
                <w:br/>
                2：为留给大家更多的游览时间，不计成本特别安排在景区内住宿，但受制于当地基础设施较差，以及环保要求，景区内的住宿条件较差，望做好心理准备;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喀纳斯携程网评3钻酒店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喀纳斯-胡杨河（约550km，7h）
                <w:br/>
              </w:t>
            </w:r>
          </w:p>
          <w:p>
            <w:pPr>
              <w:pStyle w:val="indent"/>
            </w:pPr>
            <w:r>
              <w:rPr>
                <w:rFonts w:ascii="微软雅黑" w:hAnsi="微软雅黑" w:eastAsia="微软雅黑" w:cs="微软雅黑"/>
                <w:color w:val="000000"/>
                <w:sz w:val="20"/>
                <w:szCs w:val="20"/>
              </w:rPr>
              <w:t xml:space="preserve">
                用早餐后，我们又可以开始今天精彩的旅程了哦；
                <w:br/>
                重点来啦！游览喀纳斯三道湾；神仙湾、月亮湾、卧龙湾。靠近路边有观景台，并有木栈道走到水边。走进神仙湾，阳光透过云层洒在青蓝色水面上，仿佛有无数珍珠任意洒落，雾起之时，又如同披上了一层白纱，温柔又治愈；在月亮湾观景台，蜿蜒婀娜的喀纳斯河，在茂密的泰加林中流淌；而卧龙湾四周森林茂密，水面柔波浮动，清澈透明，两岸树木葱郁，如坠仙境。徒步行走在喀纳斯三湾，目之所及的只有纯粹的自然之美；
                <w:br/>
                抵达贾登峪后，自理用午餐，可与同团小伙伴AA或单独品尝当地特色；
                <w:br/>
                后前往胡杨河市；路程较长，自行娱乐；
                <w:br/>
                自理用晚餐，可与同团小伙伴AA或单独品尝当地特色。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胡杨河携程网评4钻酒店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胡杨河-赛里木湖环湖-伊宁（约440km，5h）
                <w:br/>
              </w:t>
            </w:r>
          </w:p>
          <w:p>
            <w:pPr>
              <w:pStyle w:val="indent"/>
            </w:pPr>
            <w:r>
              <w:rPr>
                <w:rFonts w:ascii="微软雅黑" w:hAnsi="微软雅黑" w:eastAsia="微软雅黑" w:cs="微软雅黑"/>
                <w:color w:val="000000"/>
                <w:sz w:val="20"/>
                <w:szCs w:val="20"/>
              </w:rPr>
              <w:t xml:space="preserve">
                在酒店享用暖心的早餐，我们又可以开始今天精彩的旅程了哦；
                <w:br/>
                伴随着欢快的音乐声我们一路谈声说笑，前往赛里木湖景区，途中自行用午餐；
                <w:br/>
                司机驱车免排队漫游赛里木湖，从东门驱车环湖游览，途径月亮湾，这里湖水与草地相接，随后是亲水滩，这里有天鹅在嬉水。随后前往点将台登高望远。走走停停抵达克勒涌珠，这里是观赏天鹅最多的地方。之后再去金花紫卉5-6月金莲花在这里绽放。看湖水看蓝天白云，看草原看野花，处处是美景。
                <w:br/>
                自理用晚餐，可与同团小伙伴AA或单独品尝当地特色。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伊宁携程网评4钻酒店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伊宁-那拉提空中草原-那拉提镇（约280km，4h）
                <w:br/>
              </w:t>
            </w:r>
          </w:p>
          <w:p>
            <w:pPr>
              <w:pStyle w:val="indent"/>
            </w:pPr>
            <w:r>
              <w:rPr>
                <w:rFonts w:ascii="微软雅黑" w:hAnsi="微软雅黑" w:eastAsia="微软雅黑" w:cs="微软雅黑"/>
                <w:color w:val="000000"/>
                <w:sz w:val="20"/>
                <w:szCs w:val="20"/>
              </w:rPr>
              <w:t xml:space="preserve">
                在酒店享用暖心的早餐，我们又可以开始今天精彩的旅程了哦；
                <w:br/>
                前往那拉提空中草原，如遇薰衣草花期则安排薰衣草游玩观赏，途中自理用午餐；
                <w:br/>
                通过专属VIP通道前往景区换乘索道用上帝视角感受空中草原全景后抵达天界台换乘区间车前往那拉提空中草原，两侧山坡被茂密的雪岭云杉覆盖，树干笔直如柱，针叶在阳光下泛着银灰光泽，那拉提空中草原内一片碧绿，遍地小野花，河谷山峰、深峡、森林交相辉映。特别赠送那拉提旅拍体验，当草原的风穿过发梢，你根本不需要浓妆分分钟化身草原精灵！
                <w:br/>
                游览结束返回那拉提镇，办理入住后民宿内还有可爱的小羊可以抱着拍照~晚上享用那拉提篝火晚餐，度过愉快的夜晚时光。
                <w:br/>
                骑兵营地、河谷秘境、竹间民宿、山幕云居、浮岚梵居、简舍轻享、一撇一那·栈云间、隐熙觅境精品、宿夜当归、万森度假、花海民宿、文旅度假、月亮河、梦幻楼岚、肖恩的牧场或同级（不指定）
                <w:br/>
                1：薰衣草为花期植物，6月15至8月15日期间的团期都会安排薰衣草观赏游玩，期间外则不安排；
                <w:br/>
                2：旅拍属于赠送项目，如特殊原因临时关闭或者个人原因不参加的，无退费；
                <w:br/>
                3：骑马属于自费项目，有一定的危险性，请根据自身情况酌情选择，骑马请务必选择景区专业马队；
                <w:br/>
                关于薰衣草观赏
                <w:br/>
                1.薰衣草为当地农民种植的主要经济作物，他们会在花开最旺时收割制作薰衣草精油；如果农户的农田将薰衣草收割完，将为您安排前往薰衣草庄园内去参观游玩，但庄园相对商业化一点，会有一些薰衣草附属商品出售，但绝对不会强迫您消费；
                <w:br/>
                2.薰衣草基地为赠送景点，不去不退费，花季一过将自动取消，无任何费用增减，敬请周知；
                <w:br/>
                3.薰衣草时节因参观薰衣草基地，今日的行程时间节点会根据实际情况进行稍作调整。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那拉提镇携程网评4钻酒店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那拉提--独库公路-乌鲁木齐（约470km，7h）
                <w:br/>
              </w:t>
            </w:r>
          </w:p>
          <w:p>
            <w:pPr>
              <w:pStyle w:val="indent"/>
            </w:pPr>
            <w:r>
              <w:rPr>
                <w:rFonts w:ascii="微软雅黑" w:hAnsi="微软雅黑" w:eastAsia="微软雅黑" w:cs="微软雅黑"/>
                <w:color w:val="000000"/>
                <w:sz w:val="20"/>
                <w:szCs w:val="20"/>
              </w:rPr>
              <w:t xml:space="preserve">
                在酒店享用暖心的早餐，我们又可以开始今天精彩的旅程了哦；
                <w:br/>
                今日我们要走独库公路，每年的6月中旬到9月期间才开放的独库公路，也是大家醉向往的地方。横亘崇山峻岭，穿越深山峡谷，在天山路上蜿蜒前行。叹景的同时，你会不禁感叹公路的修建是多么的不易，只有亲自走过一遍，才能懂得它的意义之重！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乌鲁木齐携程网评4钻酒店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乌鲁木齐-济南
                <w:br/>
              </w:t>
            </w:r>
          </w:p>
          <w:p>
            <w:pPr>
              <w:pStyle w:val="indent"/>
            </w:pPr>
            <w:r>
              <w:rPr>
                <w:rFonts w:ascii="微软雅黑" w:hAnsi="微软雅黑" w:eastAsia="微软雅黑" w:cs="微软雅黑"/>
                <w:color w:val="000000"/>
                <w:sz w:val="20"/>
                <w:szCs w:val="20"/>
              </w:rPr>
              <w:t xml:space="preserve">
                按照航班时刻集合送机，结束愉快的旅行~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机票：济南-乌鲁木齐往返经济舱含税机票；
                <w:br/>
                酒店住宿：全程共7晚住宿，（默认标间，不提供3人间，如不拼住需补房差）；
                <w:br/>
                当地用车：当地七座商务车（根据人数安排，上限 6人）；
                <w:br/>
                行程用餐：酒店含早，其中喀纳斯不含早，全程正餐自理；（具体餐品由酒店/实际情况来安排，不吃不退不指定）；
                <w:br/>
                导游服务：全程司机兼职向导（无导游，司机提供简单向导服务）；
                <w:br/>
                景点门票：天山天池门票及区间车、喀纳斯门票及区间车，赛里木湖自驾门票，那拉提空中草原门票及区间车（含索道）；
                <w:br/>
                意外保险：本次出行的游客意外险由旅行社额外提供，具体理赔范围和相关责任承担以保单约定为准。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其他费用：娱乐项目及费用包含未提及的其他消费均不含（如需要司机可协助，但需自行选择）；
                <w:br/>
                儿童说明：携带儿童订单无法拼住，如：1大带1小无法安排拼住，其他情况以客服告知为准。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边境提示：港澳台及持护照人员需要提前告知，根据政策是否允许再选择报名，港澳台请咨询客服，如临时政策变更以当地要求为准；
                <w:br/>
                其他提示：因新疆各景点间路途遥远，孕妇不可报名。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座位安排：旅行社不指定座位，同行游客自行商量轮流乘坐（除驾驶座以外，司机仅督促无法强制安排）；
                <w:br/>
                返程提示：不建议预定散团当天返程的机票/火车票（雨天以及堵车等特殊情况可能导致路途时间延长）；
                <w:br/>
                离团说明：出行过程中，如您中途选择离团，未完成部分视为自行放弃无任何退费；
                <w:br/>
                优惠政策：如有特殊证件的人群建议选择不含门票套餐即可；
                <w:br/>
                其他说明：出行过程中，因不可抗力因素造成景点未能正常游玩的，双方协商后根据实际情况取消、更换该景点，费用差价现场退补； 
                <w:br/>
                行前提示：出团前一天傍晚22:00点之前您将收到旅行社的出团通知电话或短信，敬请留意，保持电话畅通。如超过22:00点您未收到任何通知，请及时联系报名销售。
                <w:br/>
                特别约定：本团为拼团，旅行社可根据实际情况在合法合规的前提下变更、改变出行人数（乘车人数）。旅游者对此表示认可。
                <w:br/>
                温馨提示：特殊天气可能影响此行程浏览顺序或景点，如遇天气等特殊原因不可调整的则现场安排备选景点或其他行程，所产生的差价需要自理。如报名费用大于现场协商备选行程的则由旅行社退还差价。对于天气原因调整行程或无法游览的旅行社不承担额外费用（含机票延/改期、酒店延/改期等）。
                <w:br/>
                <w:br/>
                以上行程时间节点仅供参考，以实际参团因天气、游客游览时间等可能发生变化，以当天实际行程为准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2025-07-09T05:01:03+08:00</dcterms:created>
  <dcterms:modified xsi:type="dcterms:W3CDTF">2025-07-09T05:01:03+08:00</dcterms:modified>
</cp:coreProperties>
</file>

<file path=docProps/custom.xml><?xml version="1.0" encoding="utf-8"?>
<Properties xmlns="http://schemas.openxmlformats.org/officeDocument/2006/custom-properties" xmlns:vt="http://schemas.openxmlformats.org/officeDocument/2006/docPropsVTypes"/>
</file>