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青岛极地海洋世界、打卡网红小麦岛、黄岛金沙滩大巴2日游行程单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7307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★.线路特色：青岛必去之地--【极地海洋世界】、五四广场灯光秀、栈桥、海底隧道、跨海大桥；
                <w:br/>
                黄岛金沙滩-沙滩充足时间玩海，感受夏威夷绮丽的风光；
                <w:br/>
                打卡小众网红-【小麦岛】，感受360度看海的激情澎湃，赶海挖蛤蜊！
                <w:br/>
                ★.住宿升级：升级商务连锁，缓解旅途疲劳，彰显VIP行程礼遇！
                <w:br/>
                ★.特色用餐：拒绝低标团餐，餐标30元/人，其中一餐为海鲜大咖宴！
                <w:br/>
                ★.品质保证：不更换/减少景点，不压缩游览时间，让您旅途无忧！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★.线路特色：青岛必去之地--【极地海洋世界】、五四广场灯光秀、栈桥、海底隧道、跨海大桥；
                <w:br/>
                黄岛金沙滩-沙滩充足时间玩海，感受夏威夷绮丽的风光；
                <w:br/>
                打卡小众网红-【小麦岛】，感受360度看海的激情澎湃，赶海挖蛤蜊！
                <w:br/>
                ★.住宿升级：升级商务连锁，缓解旅途疲劳，彰显VIP行程礼遇！
                <w:br/>
                ★.特色用餐：拒绝低标团餐，餐标30元/人，其中一餐为海鲜大咖宴！★.品质保证：不更换/减少景点，不压缩游览时间，让您旅途无忧！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济南-青岛（约5小时）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①早指定地点集合乘空调旅游车赴东方瑞士-“青岛”，（约5小时）；
                <w:br/>
                【中餐】旅游餐厅享用中餐，30元/人，十人一桌，八菜一汤，菜品数根据人数多少，适当加减；
                <w:br/>
                ②【黄岛金沙滩】（约1.5小时）金沙滩是国内目前首屈一指的海岸线最长、沙质最为细腻的天然海滨浴场；这里万米金沙、千顷碧波、嬉水踏浪、拾贝壳、捉小蟹；细腻的沙滩、沐浴海风、海水清澈、坐看夕阳、潮起潮落、心情放松；尽情享受海边的度假时光！
                <w:br/>
                ③【胶州湾海底隧道】穿越我国最长的海底隧道（隧道全长7800米，分为路上和海底两部分，海底部分长3950米）赴青岛老城区；
                <w:br/>
                ④【栈桥】青岛老城区的标准，被喻为“长虹远引”的青岛百年标志；站在桥上，整个青岛湾的美景一览无余。
                <w:br/>
                ⑤【五四广场灯光秀】欣赏美丽夜色（因2018年峰会，青岛打造夜色之最）远观2018年奥运比赛场地-浮山湾，2008年奥帆比赛场地【青岛奥帆中心】—随后入住酒店！
                <w:br/>
                温馨提示：提前一天导游会提前联系客人，导游会在当天19:00-20:00之间与您联系，请您保持手机畅通,并耐心等候；
                <w:br/>
                交通：大巴
                <w:br/>
                景点：栈桥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【青岛海昌极地海洋世界】（200元/人已含，约2.5小时）参观国内最宽的【海底隧道】、9个精品热带鱼展缸及【1.3米圆柱体亚克力玻璃展池】；在目前世界最大一次容纳3600人的室内海洋动物表演馆；根据时间随机观《鲸豚争锋》、《童话美人鱼》、《快乐海象》三大表演之一，全新打造《白鲸之恋》《海象音乐会》《北极熊萌宠秀》《海狮热舞兵团》《企鹅跳水大赛》五大科普秀；（温馨提示:表演时间约20-25分钟,含在票内,表演是指定时间地点,请听清导游说的演出时间,提前到达）；
                <w:br/>
                【小麦岛】网红打卡地，屹立在黄海之滨，有着看海赏海思海弄海的独到之处，一望无垠，但是一旦风巻残云，最撩人心魄的还是那白浪滔天，煞是好看，是那一堆豪迈，抑或是幽情的白雪...... 【赶海挖螃蟹 蛤蜊】旅游中体验是让小朋友最开心的事情，亲自体验挖蛤蜊的乐趣；
                <w:br/>
                ②【好运之角】新晋网红彩虹楼梯拍照地，一座超美的建筑沿着建筑外层楼梯爬上天台，就可以看到无敌海景～而且白色的楼梯新涂刷了彩虹颜色，还有象征着海誓山盟的心形锁；后海产品超市，自由购物；
                <w:br/>
                【中餐】旅游餐厅享用中餐，30元/人，十人一桌，八菜一汤，菜品数根据人数多少，适当加减；
                <w:br/>
                ③【返程交通】结束后，沿途车观世界第二长的—【胶州湾跨海大桥】，欣赏美丽的胶州湾风光，返回温馨的家。
                <w:br/>
                交通：大巴
                <w:br/>
                景点：小麦岛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交通：全程空调旅游车（按我社拼团人数选择车型，每人确保正座）
                <w:br/>
                用餐：含1早1正餐，早餐5元，正餐30元/人；
                <w:br/>
                住宿：双人标准间/三人间；不提供自然单间，如产生单人房差请游客自行现付房差；山东酒店不再提供免费一次性日用品，请提醒客人自备卫生洗漱用品。
                <w:br/>
                景点：如行程所示已含行程内景点首道大门票  
                <w:br/>
                儿童：1.2米以下儿童报价只包含地接车费、导服费、餐费。如在旅游当地产生其他费用由家长承担.
                <w:br/>
                保险：本社已投保旅行社责任险，请自行购买旅游人身意外险；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其它自身消费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土特产超市（不算购物店）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客人自愿购买；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海上乘船观光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海上看青岛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1因海边用餐海鲜较多，注意肠胃适应，避免出现腹泻。为了游客安全，请游客不要到海边游泳，因下海游泳属于自身行为，安全责任自负，并在下海前签《安全责任保证书》。
                <w:br/>
                2、儿童含车费、餐费、其余自理，如产生自然单间，导游有权安排入住三人间或自行补足房差；
                <w:br/>
                3因人力不可抗距因素（天气变化、交通阻塞等）导致额外产生的费用由客人自理，我社只负责全力协调，不承担因此而造成的损失；
                <w:br/>
                4、我社解决投诉以游客在当地所签意见单为准，请客人认真填写，团结束后不予处理！
                <w:br/>
                请客人一定带好身份证，导游会提前一天短信或者电话通知客人准确发车时间地点，请手机保持开机状态（因此团为散客拼团，故可能出现互相等候情况，导游会尽力均衡，请游客理解）；出发前48小时取消合同，需补偿车位损失100元/人；如遇到单人入住，需要补房差80/人；
                <w:br/>
                5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
                <w:br/>
                6、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
                <w:br/>
                7、旅游活动期间我社提醒游客务必注意人身及财产安全，在旅游期间，为确保旅途安全。团队游览过程中不安排游泳活动。如游客私自下海游泳，所产生的一切后果由游客自行承担。
                <w:br/>
                1、 每日行程结束后至次日行程开始前，均为游客自行安排活动期间。提醒游客：自行安排活动期间请注意自己的人身及财产安全。
                <w:br/>
                2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游客个人原因临时放弃旅游，费用一律不退。
                <w:br/>
                3、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。
                <w:br/>
                4、投诉受理，以游客交回的《游客意见单》为依据，请您秉着公平、公正、实事求是的原则填写《游客意见单》。提醒：旅游投诉时效为返回出发地起30天内有效。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2025-07-03T18:45:41+08:00</dcterms:created>
  <dcterms:modified xsi:type="dcterms:W3CDTF">2025-07-03T18:45:41+08:00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